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C789" w14:textId="1F206274" w:rsidR="00D32138" w:rsidRPr="002A1801" w:rsidRDefault="00D32138" w:rsidP="00D32138">
      <w:pPr>
        <w:pStyle w:val="11"/>
        <w:spacing w:before="75" w:line="320" w:lineRule="exact"/>
        <w:ind w:left="0" w:firstLine="0"/>
      </w:pPr>
      <w:r w:rsidRPr="00D32138">
        <w:rPr>
          <w:noProof/>
        </w:rPr>
        <w:drawing>
          <wp:inline distT="0" distB="0" distL="0" distR="0" wp14:anchorId="75B23055" wp14:editId="52566822">
            <wp:extent cx="6508750" cy="9257067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</w:rPr>
        <w:t xml:space="preserve"> </w:t>
      </w:r>
      <w:r w:rsidRPr="00D32138">
        <w:rPr>
          <w:noProof/>
        </w:rPr>
        <w:drawing>
          <wp:inline distT="0" distB="0" distL="0" distR="0" wp14:anchorId="36242462" wp14:editId="0AC05C7B">
            <wp:extent cx="6508750" cy="9257067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7ECCB6AC" wp14:editId="16001DF4">
            <wp:extent cx="6508750" cy="9257067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86C04B6" wp14:editId="3E570767">
            <wp:extent cx="6508750" cy="9257067"/>
            <wp:effectExtent l="0" t="0" r="635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493770F" wp14:editId="30DB2800">
            <wp:extent cx="6508750" cy="9257067"/>
            <wp:effectExtent l="0" t="0" r="635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46CDF036" wp14:editId="24F1A07E">
            <wp:extent cx="6508750" cy="9257067"/>
            <wp:effectExtent l="0" t="0" r="635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52A42A7F" wp14:editId="0151AA11">
            <wp:extent cx="6508750" cy="9257067"/>
            <wp:effectExtent l="0" t="0" r="635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BE01EFB" wp14:editId="67CDEB45">
            <wp:extent cx="6508750" cy="9257067"/>
            <wp:effectExtent l="0" t="0" r="635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22169FE" wp14:editId="1A686691">
            <wp:extent cx="6508750" cy="9257067"/>
            <wp:effectExtent l="0" t="0" r="635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01B0750" wp14:editId="46E341D1">
            <wp:extent cx="6508750" cy="9257067"/>
            <wp:effectExtent l="0" t="0" r="635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B08DFC4" wp14:editId="51038031">
            <wp:extent cx="6508750" cy="9257067"/>
            <wp:effectExtent l="0" t="0" r="635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72F96763" wp14:editId="7A0FE8A5">
            <wp:extent cx="6508750" cy="9257067"/>
            <wp:effectExtent l="0" t="0" r="635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F24CF07" wp14:editId="0E1961B9">
            <wp:extent cx="6508750" cy="9257067"/>
            <wp:effectExtent l="0" t="0" r="635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CA64B94" wp14:editId="3F28D32D">
            <wp:extent cx="6508750" cy="9257067"/>
            <wp:effectExtent l="0" t="0" r="635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4B13785" wp14:editId="738F0C75">
            <wp:extent cx="6508750" cy="9257067"/>
            <wp:effectExtent l="0" t="0" r="635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53F48EC2" wp14:editId="4D268A2C">
            <wp:extent cx="6508750" cy="9257067"/>
            <wp:effectExtent l="0" t="0" r="635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109E17EC" wp14:editId="642B6309">
            <wp:extent cx="6508750" cy="9257067"/>
            <wp:effectExtent l="0" t="0" r="635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EEDEEB4" wp14:editId="44C12FD5">
            <wp:extent cx="6508750" cy="9257067"/>
            <wp:effectExtent l="0" t="0" r="635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8BD5663" wp14:editId="349ACF87">
            <wp:extent cx="6508750" cy="9257067"/>
            <wp:effectExtent l="0" t="0" r="635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79C1E065" wp14:editId="7A939359">
            <wp:extent cx="6508750" cy="9257067"/>
            <wp:effectExtent l="0" t="0" r="635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9D77E4B" wp14:editId="35BFAE13">
            <wp:extent cx="6508750" cy="9257067"/>
            <wp:effectExtent l="0" t="0" r="635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1C646FFA" wp14:editId="24A26666">
            <wp:extent cx="6508750" cy="9257067"/>
            <wp:effectExtent l="0" t="0" r="635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6D5C1256" wp14:editId="502ADC97">
            <wp:extent cx="6508750" cy="9257067"/>
            <wp:effectExtent l="0" t="0" r="635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483F5CB1" wp14:editId="04BC216F">
            <wp:extent cx="6508750" cy="9257067"/>
            <wp:effectExtent l="0" t="0" r="635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799E2BC7" wp14:editId="404D2407">
            <wp:extent cx="6508750" cy="9257067"/>
            <wp:effectExtent l="0" t="0" r="635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1EFCDDB1" wp14:editId="0932E0E9">
            <wp:extent cx="6508750" cy="9257067"/>
            <wp:effectExtent l="0" t="0" r="635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E292F71" wp14:editId="7A61E66B">
            <wp:extent cx="6508750" cy="9257067"/>
            <wp:effectExtent l="0" t="0" r="635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D19D24F" wp14:editId="23463FCA">
            <wp:extent cx="6508750" cy="9257067"/>
            <wp:effectExtent l="0" t="0" r="635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150EA220" wp14:editId="3F71FB1C">
            <wp:extent cx="6508750" cy="9257067"/>
            <wp:effectExtent l="0" t="0" r="635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8E6E0C3" wp14:editId="0F3FED68">
            <wp:extent cx="6508750" cy="9257067"/>
            <wp:effectExtent l="0" t="0" r="635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4314D90" wp14:editId="410F2749">
            <wp:extent cx="6508750" cy="9257067"/>
            <wp:effectExtent l="0" t="0" r="635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28FDD6BB" wp14:editId="3566CC2E">
            <wp:extent cx="6508750" cy="9257067"/>
            <wp:effectExtent l="0" t="0" r="635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68653889" wp14:editId="014E4863">
            <wp:extent cx="6508750" cy="9257067"/>
            <wp:effectExtent l="0" t="0" r="635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1F2AD831" wp14:editId="1DFC01A2">
            <wp:extent cx="6508750" cy="9257067"/>
            <wp:effectExtent l="0" t="0" r="635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904882C" wp14:editId="0B6F23A0">
            <wp:extent cx="6508750" cy="9257067"/>
            <wp:effectExtent l="0" t="0" r="635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FA34AB3" wp14:editId="5881695B">
            <wp:extent cx="6508750" cy="9257067"/>
            <wp:effectExtent l="0" t="0" r="635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527FB50E" wp14:editId="39488119">
            <wp:extent cx="6508750" cy="9257067"/>
            <wp:effectExtent l="0" t="0" r="635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359A5C45" wp14:editId="0FA963CA">
            <wp:extent cx="6508750" cy="9257067"/>
            <wp:effectExtent l="0" t="0" r="6350" b="127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40E41B6A" wp14:editId="642DA930">
            <wp:extent cx="6508750" cy="9257067"/>
            <wp:effectExtent l="0" t="0" r="635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58CB22A0" wp14:editId="2E98578C">
            <wp:extent cx="6508750" cy="9257067"/>
            <wp:effectExtent l="0" t="0" r="635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57E6F85" wp14:editId="7801CB85">
            <wp:extent cx="6508750" cy="9257067"/>
            <wp:effectExtent l="0" t="0" r="635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5B72E415" wp14:editId="56FE8AE2">
            <wp:extent cx="6508750" cy="9257067"/>
            <wp:effectExtent l="0" t="0" r="635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7A679C58" wp14:editId="6A4CF47C">
            <wp:extent cx="6508750" cy="9257067"/>
            <wp:effectExtent l="0" t="0" r="635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7E534662" wp14:editId="4E4A231F">
            <wp:extent cx="6508750" cy="9257067"/>
            <wp:effectExtent l="0" t="0" r="6350" b="12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r w:rsidRPr="00D32138">
        <w:rPr>
          <w:noProof/>
        </w:rPr>
        <w:drawing>
          <wp:inline distT="0" distB="0" distL="0" distR="0" wp14:anchorId="0F5128B6" wp14:editId="1CCEE668">
            <wp:extent cx="6508750" cy="9257067"/>
            <wp:effectExtent l="0" t="0" r="6350" b="127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38">
        <w:rPr>
          <w:b w:val="0"/>
          <w:bCs w:val="0"/>
          <w:noProof/>
        </w:rPr>
        <w:t xml:space="preserve"> </w:t>
      </w:r>
      <w:bookmarkStart w:id="0" w:name="_GoBack"/>
      <w:r w:rsidRPr="00D32138">
        <w:rPr>
          <w:noProof/>
        </w:rPr>
        <w:drawing>
          <wp:inline distT="0" distB="0" distL="0" distR="0" wp14:anchorId="2F887FFE" wp14:editId="42267948">
            <wp:extent cx="6508750" cy="9257067"/>
            <wp:effectExtent l="0" t="0" r="6350" b="127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32138">
        <w:rPr>
          <w:noProof/>
        </w:rPr>
        <w:lastRenderedPageBreak/>
        <w:drawing>
          <wp:inline distT="0" distB="0" distL="0" distR="0" wp14:anchorId="6E6AD0B1" wp14:editId="3F8C1126">
            <wp:extent cx="6557645" cy="9860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23" cy="986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801">
        <w:t>Пояснительная записка</w:t>
      </w:r>
    </w:p>
    <w:p w14:paraId="1AFDCC3B" w14:textId="77777777" w:rsidR="00D32138" w:rsidRPr="002A1801" w:rsidRDefault="00D32138" w:rsidP="00D32138">
      <w:pPr>
        <w:ind w:firstLine="567"/>
        <w:jc w:val="both"/>
        <w:rPr>
          <w:sz w:val="20"/>
          <w:szCs w:val="20"/>
        </w:rPr>
      </w:pPr>
      <w:r w:rsidRPr="002A1801">
        <w:rPr>
          <w:sz w:val="24"/>
          <w:szCs w:val="24"/>
        </w:rPr>
        <w:t>Рабочая программа предмета «Индивидуальный проект» для 12 класса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«Индивидуальный проект» на уровне среднего общего образования изучается в 12классе.</w:t>
      </w:r>
    </w:p>
    <w:p w14:paraId="1590B7D9" w14:textId="77777777" w:rsidR="00D32138" w:rsidRPr="002A1801" w:rsidRDefault="00D32138" w:rsidP="00D32138">
      <w:pPr>
        <w:spacing w:line="43" w:lineRule="exact"/>
        <w:rPr>
          <w:sz w:val="20"/>
          <w:szCs w:val="20"/>
        </w:rPr>
      </w:pPr>
    </w:p>
    <w:p w14:paraId="6BE9AD16" w14:textId="77777777" w:rsidR="00D32138" w:rsidRPr="002A1801" w:rsidRDefault="00D32138" w:rsidP="00D32138">
      <w:pPr>
        <w:pStyle w:val="a7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2A1801">
        <w:rPr>
          <w:b/>
          <w:color w:val="000000"/>
        </w:rPr>
        <w:t>Цель:</w:t>
      </w:r>
    </w:p>
    <w:p w14:paraId="7EA21A1A" w14:textId="77777777" w:rsidR="00D32138" w:rsidRPr="002A1801" w:rsidRDefault="00D32138" w:rsidP="00D32138">
      <w:pPr>
        <w:pStyle w:val="a"/>
        <w:spacing w:line="20" w:lineRule="atLeast"/>
        <w:rPr>
          <w:sz w:val="24"/>
          <w:szCs w:val="24"/>
        </w:rPr>
      </w:pPr>
      <w:r w:rsidRPr="002A1801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2BD0540D" w14:textId="77777777" w:rsidR="00D32138" w:rsidRPr="002A1801" w:rsidRDefault="00D32138" w:rsidP="00D32138">
      <w:pPr>
        <w:pStyle w:val="a7"/>
        <w:spacing w:before="0" w:beforeAutospacing="0" w:after="0" w:afterAutospacing="0" w:line="20" w:lineRule="atLeast"/>
        <w:jc w:val="both"/>
        <w:rPr>
          <w:color w:val="000000"/>
        </w:rPr>
      </w:pPr>
      <w:r w:rsidRPr="002A1801"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2A1801">
        <w:t>социальнозначимой</w:t>
      </w:r>
      <w:proofErr w:type="spellEnd"/>
      <w:r w:rsidRPr="002A1801">
        <w:t xml:space="preserve"> проблемы</w:t>
      </w:r>
    </w:p>
    <w:p w14:paraId="72355342" w14:textId="77777777" w:rsidR="00D32138" w:rsidRPr="002A1801" w:rsidRDefault="00D32138" w:rsidP="00D32138">
      <w:pPr>
        <w:pStyle w:val="a7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2A1801">
        <w:rPr>
          <w:b/>
          <w:color w:val="000000"/>
        </w:rPr>
        <w:t>Задачи</w:t>
      </w:r>
      <w:r w:rsidRPr="002A1801">
        <w:rPr>
          <w:color w:val="000000"/>
        </w:rPr>
        <w:t>:</w:t>
      </w:r>
    </w:p>
    <w:p w14:paraId="02C7F155" w14:textId="77777777" w:rsidR="00D32138" w:rsidRPr="002A1801" w:rsidRDefault="00D32138" w:rsidP="00D3213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2A1801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14:paraId="4B820226" w14:textId="77777777" w:rsidR="00D32138" w:rsidRPr="002A1801" w:rsidRDefault="00D32138" w:rsidP="00D3213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2A1801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14:paraId="55995574" w14:textId="77777777" w:rsidR="00D32138" w:rsidRPr="002A1801" w:rsidRDefault="00D32138" w:rsidP="00D3213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2A1801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76703853" w14:textId="77777777" w:rsidR="00D32138" w:rsidRPr="002A1801" w:rsidRDefault="00D32138" w:rsidP="00D3213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2A1801">
        <w:rPr>
          <w:color w:val="000000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4A2DCBA7" w14:textId="77777777" w:rsidR="00D32138" w:rsidRPr="002A1801" w:rsidRDefault="00D32138" w:rsidP="00D32138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2A1801">
        <w:rPr>
          <w:color w:val="000000"/>
        </w:rPr>
        <w:t>мониторинг личностного роста участников проектно-исследовательской деятельности;</w:t>
      </w:r>
    </w:p>
    <w:p w14:paraId="59EA971D" w14:textId="77777777" w:rsidR="00D32138" w:rsidRPr="002A1801" w:rsidRDefault="00D32138" w:rsidP="00D32138">
      <w:pPr>
        <w:pStyle w:val="a7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14:paraId="17B41E63" w14:textId="77777777" w:rsidR="00D32138" w:rsidRPr="002A1801" w:rsidRDefault="00D32138" w:rsidP="00D32138">
      <w:pPr>
        <w:pStyle w:val="a7"/>
        <w:spacing w:before="0" w:beforeAutospacing="0" w:after="0" w:afterAutospacing="0" w:line="20" w:lineRule="atLeast"/>
        <w:ind w:firstLine="708"/>
        <w:jc w:val="both"/>
      </w:pPr>
      <w:r w:rsidRPr="002A1801">
        <w:rPr>
          <w:b/>
        </w:rPr>
        <w:t>Индивидуальный проект</w:t>
      </w:r>
      <w:r w:rsidRPr="002A1801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14:paraId="73FE7030" w14:textId="77777777" w:rsidR="00D32138" w:rsidRPr="002A1801" w:rsidRDefault="00D32138" w:rsidP="00D321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2A1801">
        <w:rPr>
          <w:bCs/>
          <w:color w:val="000000"/>
        </w:rPr>
        <w:t xml:space="preserve">Индивидуальный проект выполняется обучающимся </w:t>
      </w:r>
      <w:r w:rsidRPr="002A1801">
        <w:t>самостоятельно под руководством учителя (</w:t>
      </w:r>
      <w:proofErr w:type="spellStart"/>
      <w:r w:rsidRPr="002A1801">
        <w:t>тьютера</w:t>
      </w:r>
      <w:proofErr w:type="spellEnd"/>
      <w:r w:rsidRPr="002A1801">
        <w:t xml:space="preserve">) </w:t>
      </w:r>
      <w:r w:rsidRPr="002A1801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322D26F" w14:textId="77777777" w:rsidR="00D32138" w:rsidRPr="002A1801" w:rsidRDefault="00D32138" w:rsidP="00D321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2A1801">
        <w:rPr>
          <w:rFonts w:eastAsia="Calibri"/>
        </w:rPr>
        <w:t>На уровне среднего общего образования роль учителя (</w:t>
      </w:r>
      <w:proofErr w:type="spellStart"/>
      <w:r w:rsidRPr="002A1801">
        <w:rPr>
          <w:rFonts w:eastAsia="Calibri"/>
        </w:rPr>
        <w:t>тьютера</w:t>
      </w:r>
      <w:proofErr w:type="spellEnd"/>
      <w:r w:rsidRPr="002A1801">
        <w:rPr>
          <w:rFonts w:eastAsia="Calibri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14:paraId="69EF9C80" w14:textId="77777777" w:rsidR="00D32138" w:rsidRPr="002A1801" w:rsidRDefault="00D32138" w:rsidP="00D32138">
      <w:pPr>
        <w:pStyle w:val="21"/>
        <w:spacing w:before="4"/>
      </w:pPr>
      <w:r w:rsidRPr="002A1801">
        <w:t>Место элективного курса в учебном плане</w:t>
      </w:r>
    </w:p>
    <w:p w14:paraId="2853D2D7" w14:textId="77777777" w:rsidR="00D32138" w:rsidRPr="002A1801" w:rsidRDefault="00D32138" w:rsidP="00D32138">
      <w:pPr>
        <w:pStyle w:val="a4"/>
        <w:ind w:left="240" w:right="119" w:firstLine="540"/>
        <w:jc w:val="both"/>
      </w:pPr>
      <w:r w:rsidRPr="002A1801">
        <w:t>На изучение учебного предмета «Индивидуальный проект» учебным планом ООП СОО отводится по 1 часу в неделю в 12 классе, 34 часа в год.</w:t>
      </w:r>
    </w:p>
    <w:p w14:paraId="32CC41A5" w14:textId="77777777" w:rsidR="00D32138" w:rsidRPr="002A1801" w:rsidRDefault="00D32138" w:rsidP="00D32138">
      <w:pPr>
        <w:pStyle w:val="21"/>
        <w:spacing w:before="2" w:line="273" w:lineRule="exact"/>
        <w:ind w:left="1441" w:right="1308"/>
        <w:jc w:val="center"/>
      </w:pPr>
      <w:r w:rsidRPr="002A1801">
        <w:t>УМК</w:t>
      </w:r>
    </w:p>
    <w:p w14:paraId="60FF31FA" w14:textId="77777777" w:rsidR="00D32138" w:rsidRPr="002A1801" w:rsidRDefault="00D32138" w:rsidP="00D32138">
      <w:pPr>
        <w:pStyle w:val="a6"/>
        <w:numPr>
          <w:ilvl w:val="1"/>
          <w:numId w:val="8"/>
        </w:numPr>
        <w:tabs>
          <w:tab w:val="left" w:pos="781"/>
        </w:tabs>
        <w:ind w:right="101" w:hanging="360"/>
        <w:jc w:val="both"/>
        <w:rPr>
          <w:sz w:val="23"/>
        </w:rPr>
      </w:pPr>
      <w:r w:rsidRPr="002A1801">
        <w:rPr>
          <w:sz w:val="23"/>
        </w:rPr>
        <w:t xml:space="preserve">Голуб Г.Б., Перелыгина Е.А., </w:t>
      </w:r>
      <w:proofErr w:type="spellStart"/>
      <w:r w:rsidRPr="002A1801">
        <w:rPr>
          <w:sz w:val="23"/>
        </w:rPr>
        <w:t>Чуракова</w:t>
      </w:r>
      <w:proofErr w:type="spellEnd"/>
      <w:r w:rsidRPr="002A1801">
        <w:rPr>
          <w:sz w:val="23"/>
        </w:rPr>
        <w:t xml:space="preserve"> О.В. Метод проектов – технология </w:t>
      </w:r>
      <w:proofErr w:type="spellStart"/>
      <w:r w:rsidRPr="002A1801">
        <w:rPr>
          <w:sz w:val="23"/>
        </w:rPr>
        <w:t>компетентностно</w:t>
      </w:r>
      <w:proofErr w:type="spellEnd"/>
      <w:r w:rsidRPr="002A1801">
        <w:rPr>
          <w:sz w:val="23"/>
        </w:rPr>
        <w:t xml:space="preserve">- ориентированного образования: Методическое пособие для педагогов /Под </w:t>
      </w:r>
      <w:proofErr w:type="spellStart"/>
      <w:proofErr w:type="gramStart"/>
      <w:r w:rsidRPr="002A1801">
        <w:rPr>
          <w:sz w:val="23"/>
        </w:rPr>
        <w:t>ред.проф</w:t>
      </w:r>
      <w:proofErr w:type="gramEnd"/>
      <w:r w:rsidRPr="002A1801">
        <w:rPr>
          <w:sz w:val="23"/>
        </w:rPr>
        <w:t>.Е.Я.Когана</w:t>
      </w:r>
      <w:proofErr w:type="spellEnd"/>
      <w:r w:rsidRPr="002A1801">
        <w:rPr>
          <w:sz w:val="23"/>
        </w:rPr>
        <w:t>. – Самара: Учебная литература, 2009. –</w:t>
      </w:r>
      <w:r w:rsidRPr="002A1801">
        <w:rPr>
          <w:spacing w:val="-9"/>
          <w:sz w:val="23"/>
        </w:rPr>
        <w:t xml:space="preserve"> </w:t>
      </w:r>
      <w:r w:rsidRPr="002A1801">
        <w:rPr>
          <w:sz w:val="23"/>
        </w:rPr>
        <w:t>176с.</w:t>
      </w:r>
    </w:p>
    <w:p w14:paraId="392D3842" w14:textId="77777777" w:rsidR="00D32138" w:rsidRPr="002A1801" w:rsidRDefault="00D32138" w:rsidP="00D32138">
      <w:pPr>
        <w:pStyle w:val="a6"/>
        <w:numPr>
          <w:ilvl w:val="1"/>
          <w:numId w:val="8"/>
        </w:numPr>
        <w:tabs>
          <w:tab w:val="left" w:pos="781"/>
        </w:tabs>
        <w:spacing w:line="237" w:lineRule="auto"/>
        <w:ind w:right="112" w:hanging="360"/>
        <w:jc w:val="both"/>
        <w:rPr>
          <w:sz w:val="23"/>
        </w:rPr>
      </w:pPr>
      <w:r w:rsidRPr="002A1801">
        <w:rPr>
          <w:sz w:val="23"/>
        </w:rPr>
        <w:t xml:space="preserve">Голуб Г.Б., Перелыгина Е.А., </w:t>
      </w:r>
      <w:proofErr w:type="spellStart"/>
      <w:r w:rsidRPr="002A1801">
        <w:rPr>
          <w:sz w:val="23"/>
        </w:rPr>
        <w:t>Чуракова</w:t>
      </w:r>
      <w:proofErr w:type="spellEnd"/>
      <w:r w:rsidRPr="002A1801">
        <w:rPr>
          <w:sz w:val="23"/>
        </w:rPr>
        <w:t xml:space="preserve"> О.В. Основы проектной деятельности школьника / </w:t>
      </w:r>
      <w:r w:rsidRPr="002A1801">
        <w:rPr>
          <w:spacing w:val="-3"/>
          <w:sz w:val="23"/>
        </w:rPr>
        <w:t xml:space="preserve">Под </w:t>
      </w:r>
      <w:proofErr w:type="spellStart"/>
      <w:proofErr w:type="gramStart"/>
      <w:r w:rsidRPr="002A1801">
        <w:rPr>
          <w:sz w:val="23"/>
        </w:rPr>
        <w:t>ред.проф</w:t>
      </w:r>
      <w:proofErr w:type="gramEnd"/>
      <w:r w:rsidRPr="002A1801">
        <w:rPr>
          <w:sz w:val="23"/>
        </w:rPr>
        <w:t>.Е.Я.Когана</w:t>
      </w:r>
      <w:proofErr w:type="spellEnd"/>
      <w:r w:rsidRPr="002A1801">
        <w:rPr>
          <w:sz w:val="23"/>
        </w:rPr>
        <w:t>. – Самара: Учебная литература, 2009. –</w:t>
      </w:r>
      <w:r w:rsidRPr="002A1801">
        <w:rPr>
          <w:spacing w:val="-9"/>
          <w:sz w:val="23"/>
        </w:rPr>
        <w:t xml:space="preserve"> </w:t>
      </w:r>
      <w:r w:rsidRPr="002A1801">
        <w:rPr>
          <w:sz w:val="23"/>
        </w:rPr>
        <w:t>224с.</w:t>
      </w:r>
    </w:p>
    <w:p w14:paraId="16D42029" w14:textId="77777777" w:rsidR="00D32138" w:rsidRPr="002A1801" w:rsidRDefault="00D32138" w:rsidP="00D32138">
      <w:pPr>
        <w:pStyle w:val="21"/>
        <w:spacing w:before="3"/>
        <w:ind w:left="1436" w:right="1308"/>
        <w:jc w:val="center"/>
      </w:pPr>
      <w:r w:rsidRPr="002A1801">
        <w:t>Специфика программы</w:t>
      </w:r>
    </w:p>
    <w:p w14:paraId="62E272C0" w14:textId="77777777" w:rsidR="00D32138" w:rsidRPr="002A1801" w:rsidRDefault="00D32138" w:rsidP="00D32138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 w:rsidRPr="002A1801">
        <w:t>Особенности</w:t>
      </w:r>
      <w:r w:rsidRPr="002A1801">
        <w:tab/>
        <w:t>учебно-исследовательской</w:t>
      </w:r>
      <w:r w:rsidRPr="002A1801">
        <w:tab/>
        <w:t>деятельности</w:t>
      </w:r>
      <w:r w:rsidRPr="002A1801">
        <w:tab/>
        <w:t>и</w:t>
      </w:r>
      <w:r w:rsidRPr="002A1801">
        <w:tab/>
        <w:t>проектной</w:t>
      </w:r>
      <w:r w:rsidRPr="002A1801">
        <w:tab/>
        <w:t>работы старшеклассников обусловлены,</w:t>
      </w:r>
      <w:r w:rsidRPr="002A1801">
        <w:rPr>
          <w:spacing w:val="27"/>
        </w:rPr>
        <w:t xml:space="preserve"> </w:t>
      </w:r>
      <w:r w:rsidRPr="002A1801">
        <w:t>в первую очередь, открытостью образовательной организации</w:t>
      </w:r>
    </w:p>
    <w:p w14:paraId="24590FE3" w14:textId="77777777" w:rsidR="00D32138" w:rsidRPr="002A1801" w:rsidRDefault="00D32138" w:rsidP="00D32138">
      <w:pPr>
        <w:pStyle w:val="a4"/>
        <w:ind w:left="210" w:right="103"/>
        <w:jc w:val="both"/>
      </w:pPr>
      <w:r w:rsidRPr="002A1801">
        <w:t xml:space="preserve">на уровне среднего общего образования. Исследование и проект приобретают статус </w:t>
      </w:r>
      <w:r w:rsidRPr="002A1801">
        <w:lastRenderedPageBreak/>
        <w:t xml:space="preserve">инструментов учебной деятельности </w:t>
      </w:r>
      <w:proofErr w:type="spellStart"/>
      <w:r w:rsidRPr="002A1801">
        <w:t>полидисциплинарного</w:t>
      </w:r>
      <w:proofErr w:type="spellEnd"/>
      <w:r w:rsidRPr="002A1801"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 w:rsidRPr="002A1801">
        <w:rPr>
          <w:b/>
        </w:rPr>
        <w:t>На уровне среднего общего образования проект реализуется самим старшеклассником</w:t>
      </w:r>
      <w:r w:rsidRPr="002A1801"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14:paraId="07C32CAB" w14:textId="77777777" w:rsidR="00D32138" w:rsidRPr="002A1801" w:rsidRDefault="00D32138" w:rsidP="00D32138">
      <w:pPr>
        <w:pStyle w:val="a4"/>
        <w:spacing w:before="1"/>
        <w:ind w:left="724"/>
      </w:pPr>
      <w:r w:rsidRPr="002A1801"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14:paraId="65954E3F" w14:textId="77777777" w:rsidR="00D32138" w:rsidRPr="002A1801" w:rsidRDefault="00D32138" w:rsidP="00D32138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 w:rsidRPr="002A1801">
        <w:rPr>
          <w:sz w:val="24"/>
        </w:rPr>
        <w:t>социальное;</w:t>
      </w:r>
    </w:p>
    <w:p w14:paraId="2BE7B495" w14:textId="77777777" w:rsidR="00D32138" w:rsidRPr="002A1801" w:rsidRDefault="00D32138" w:rsidP="00D32138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 w:rsidRPr="002A1801">
        <w:rPr>
          <w:sz w:val="24"/>
        </w:rPr>
        <w:t>бизнес-проектирование;</w:t>
      </w:r>
    </w:p>
    <w:p w14:paraId="73078EF8" w14:textId="77777777" w:rsidR="00D32138" w:rsidRPr="002A1801" w:rsidRDefault="00D32138" w:rsidP="00D32138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 w:rsidRPr="002A1801">
        <w:rPr>
          <w:sz w:val="24"/>
        </w:rPr>
        <w:t>исследовательское;</w:t>
      </w:r>
    </w:p>
    <w:p w14:paraId="0404ADF1" w14:textId="77777777" w:rsidR="00D32138" w:rsidRPr="002A1801" w:rsidRDefault="00D32138" w:rsidP="00D32138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 w:rsidRPr="002A1801">
        <w:rPr>
          <w:sz w:val="24"/>
        </w:rPr>
        <w:t>инженерное;</w:t>
      </w:r>
    </w:p>
    <w:p w14:paraId="4291B51E" w14:textId="77777777" w:rsidR="00D32138" w:rsidRPr="002A1801" w:rsidRDefault="00D32138" w:rsidP="00D32138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 w:rsidRPr="002A1801">
        <w:rPr>
          <w:sz w:val="24"/>
        </w:rPr>
        <w:t>информационное.</w:t>
      </w:r>
    </w:p>
    <w:p w14:paraId="6ADE0D13" w14:textId="77777777" w:rsidR="00D32138" w:rsidRPr="002A1801" w:rsidRDefault="00D32138" w:rsidP="00D32138">
      <w:pPr>
        <w:pStyle w:val="21"/>
        <w:spacing w:line="240" w:lineRule="auto"/>
      </w:pPr>
      <w:r w:rsidRPr="002A1801">
        <w:rPr>
          <w:u w:val="thick"/>
        </w:rPr>
        <w:t>Основные требования к инструментарию оценки сформированности универсальных</w:t>
      </w:r>
    </w:p>
    <w:p w14:paraId="63A86F30" w14:textId="77777777" w:rsidR="00D32138" w:rsidRPr="002A1801" w:rsidRDefault="00D32138" w:rsidP="00D32138">
      <w:pPr>
        <w:spacing w:line="274" w:lineRule="exact"/>
        <w:ind w:left="212"/>
        <w:rPr>
          <w:b/>
          <w:sz w:val="24"/>
        </w:rPr>
      </w:pPr>
      <w:r w:rsidRPr="002A1801">
        <w:rPr>
          <w:spacing w:val="-60"/>
          <w:sz w:val="24"/>
          <w:u w:val="thick"/>
        </w:rPr>
        <w:t xml:space="preserve"> </w:t>
      </w:r>
      <w:r w:rsidRPr="002A1801"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14:paraId="4FBE63D2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 w:rsidRPr="002A1801">
        <w:rPr>
          <w:spacing w:val="2"/>
          <w:sz w:val="24"/>
        </w:rPr>
        <w:t xml:space="preserve"> </w:t>
      </w:r>
      <w:r w:rsidRPr="002A1801">
        <w:rPr>
          <w:sz w:val="24"/>
        </w:rPr>
        <w:t>проекта;</w:t>
      </w:r>
    </w:p>
    <w:p w14:paraId="560851E5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 w:rsidRPr="002A1801">
        <w:rPr>
          <w:sz w:val="24"/>
        </w:rPr>
        <w:t xml:space="preserve">для оценки проектной работы </w:t>
      </w:r>
      <w:proofErr w:type="spellStart"/>
      <w:r w:rsidRPr="002A1801">
        <w:rPr>
          <w:sz w:val="24"/>
        </w:rPr>
        <w:t>создаетсяна</w:t>
      </w:r>
      <w:proofErr w:type="spellEnd"/>
      <w:r w:rsidRPr="002A1801">
        <w:rPr>
          <w:sz w:val="24"/>
        </w:rPr>
        <w:t xml:space="preserve">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 w:rsidRPr="002A1801">
        <w:rPr>
          <w:spacing w:val="3"/>
          <w:sz w:val="24"/>
        </w:rPr>
        <w:t xml:space="preserve"> </w:t>
      </w:r>
      <w:r w:rsidRPr="002A1801">
        <w:rPr>
          <w:sz w:val="24"/>
        </w:rPr>
        <w:t>работы;</w:t>
      </w:r>
    </w:p>
    <w:p w14:paraId="183A9988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 w:rsidRPr="002A1801">
        <w:rPr>
          <w:sz w:val="24"/>
        </w:rPr>
        <w:t xml:space="preserve">оценивание производится на основе </w:t>
      </w:r>
      <w:proofErr w:type="spellStart"/>
      <w:r w:rsidRPr="002A1801">
        <w:rPr>
          <w:sz w:val="24"/>
        </w:rPr>
        <w:t>критериальной</w:t>
      </w:r>
      <w:proofErr w:type="spellEnd"/>
      <w:r w:rsidRPr="002A1801">
        <w:rPr>
          <w:spacing w:val="3"/>
          <w:sz w:val="24"/>
        </w:rPr>
        <w:t xml:space="preserve"> </w:t>
      </w:r>
      <w:r w:rsidRPr="002A1801">
        <w:rPr>
          <w:sz w:val="24"/>
        </w:rPr>
        <w:t>модели;</w:t>
      </w:r>
    </w:p>
    <w:p w14:paraId="1B20B9FF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 w:rsidRPr="002A1801">
        <w:rPr>
          <w:sz w:val="24"/>
        </w:rPr>
        <w:t xml:space="preserve">результаты оценивания универсальных учебных действий в формате, принятом </w:t>
      </w:r>
      <w:proofErr w:type="gramStart"/>
      <w:r w:rsidRPr="002A1801">
        <w:rPr>
          <w:sz w:val="24"/>
        </w:rPr>
        <w:t>образовательной организацией</w:t>
      </w:r>
      <w:proofErr w:type="gramEnd"/>
      <w:r w:rsidRPr="002A1801">
        <w:rPr>
          <w:sz w:val="24"/>
        </w:rPr>
        <w:t xml:space="preserve"> доводятся до сведения</w:t>
      </w:r>
      <w:r w:rsidRPr="002A1801">
        <w:rPr>
          <w:spacing w:val="-6"/>
          <w:sz w:val="24"/>
        </w:rPr>
        <w:t xml:space="preserve"> </w:t>
      </w:r>
      <w:r w:rsidRPr="002A1801">
        <w:rPr>
          <w:sz w:val="24"/>
        </w:rPr>
        <w:t>обучающихся.</w:t>
      </w:r>
    </w:p>
    <w:p w14:paraId="518C18F8" w14:textId="77777777" w:rsidR="00D32138" w:rsidRPr="002A1801" w:rsidRDefault="00D32138" w:rsidP="00D32138">
      <w:pPr>
        <w:pStyle w:val="a4"/>
      </w:pPr>
      <w:r w:rsidRPr="002A1801">
        <w:t>Исследовательские проекты могут иметь следующие направления:</w:t>
      </w:r>
    </w:p>
    <w:p w14:paraId="06A6B7D1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 w:rsidRPr="002A1801">
        <w:rPr>
          <w:sz w:val="24"/>
        </w:rPr>
        <w:t>естественно-научные исследования;</w:t>
      </w:r>
    </w:p>
    <w:p w14:paraId="44E6789C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 w:rsidRPr="002A1801"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 w:rsidRPr="002A1801">
        <w:rPr>
          <w:spacing w:val="-5"/>
          <w:sz w:val="24"/>
        </w:rPr>
        <w:t xml:space="preserve"> </w:t>
      </w:r>
      <w:r w:rsidRPr="002A1801">
        <w:rPr>
          <w:sz w:val="24"/>
        </w:rPr>
        <w:t>социологии);</w:t>
      </w:r>
    </w:p>
    <w:p w14:paraId="58ADCE8A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 w:rsidRPr="002A1801">
        <w:rPr>
          <w:sz w:val="24"/>
        </w:rPr>
        <w:t>экономические исследования;</w:t>
      </w:r>
    </w:p>
    <w:p w14:paraId="1ED9641E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 w:rsidRPr="002A1801">
        <w:rPr>
          <w:sz w:val="24"/>
        </w:rPr>
        <w:t>социальные исследования;</w:t>
      </w:r>
    </w:p>
    <w:p w14:paraId="14E2A087" w14:textId="77777777" w:rsidR="00D32138" w:rsidRPr="002A1801" w:rsidRDefault="00D32138" w:rsidP="00D32138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 w:rsidRPr="002A1801">
        <w:rPr>
          <w:sz w:val="24"/>
        </w:rPr>
        <w:t>научно-технические исследования.</w:t>
      </w:r>
    </w:p>
    <w:p w14:paraId="55351569" w14:textId="77777777" w:rsidR="00D32138" w:rsidRPr="002A1801" w:rsidRDefault="00D32138" w:rsidP="00D32138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2A1801">
        <w:rPr>
          <w:b/>
          <w:sz w:val="24"/>
          <w:szCs w:val="24"/>
        </w:rPr>
        <w:t>Формы организации занятий:</w:t>
      </w:r>
    </w:p>
    <w:p w14:paraId="70834A16" w14:textId="77777777" w:rsidR="00D32138" w:rsidRPr="002A1801" w:rsidRDefault="00D32138" w:rsidP="00D32138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2A1801">
        <w:rPr>
          <w:sz w:val="24"/>
          <w:szCs w:val="24"/>
        </w:rPr>
        <w:t>Индивидуальная;</w:t>
      </w:r>
    </w:p>
    <w:p w14:paraId="77BE323D" w14:textId="77777777" w:rsidR="00D32138" w:rsidRPr="002A1801" w:rsidRDefault="00D32138" w:rsidP="00D32138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2A1801">
        <w:rPr>
          <w:sz w:val="24"/>
          <w:szCs w:val="24"/>
        </w:rPr>
        <w:t>Парная;</w:t>
      </w:r>
    </w:p>
    <w:p w14:paraId="569A3EED" w14:textId="77777777" w:rsidR="00D32138" w:rsidRPr="002A1801" w:rsidRDefault="00D32138" w:rsidP="00D32138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2A1801">
        <w:rPr>
          <w:sz w:val="24"/>
          <w:szCs w:val="24"/>
        </w:rPr>
        <w:t>Групповая;</w:t>
      </w:r>
    </w:p>
    <w:p w14:paraId="766CF22C" w14:textId="77777777" w:rsidR="00D32138" w:rsidRPr="002A1801" w:rsidRDefault="00D32138" w:rsidP="00D32138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2A1801">
        <w:rPr>
          <w:sz w:val="24"/>
          <w:szCs w:val="24"/>
        </w:rPr>
        <w:t>Коллективная;</w:t>
      </w:r>
    </w:p>
    <w:p w14:paraId="4C936749" w14:textId="77777777" w:rsidR="00D32138" w:rsidRPr="002A1801" w:rsidRDefault="00D32138" w:rsidP="00D32138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2A1801">
        <w:rPr>
          <w:sz w:val="24"/>
          <w:szCs w:val="24"/>
        </w:rPr>
        <w:t>Самостоятельная работа</w:t>
      </w:r>
    </w:p>
    <w:p w14:paraId="4DEE4B89" w14:textId="77777777" w:rsidR="00D32138" w:rsidRPr="002A1801" w:rsidRDefault="00D32138" w:rsidP="00D32138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2A1801">
        <w:rPr>
          <w:b/>
          <w:bCs/>
          <w:color w:val="000000"/>
          <w:sz w:val="24"/>
          <w:szCs w:val="24"/>
        </w:rPr>
        <w:t>Формы контроля освоения программы.</w:t>
      </w:r>
    </w:p>
    <w:p w14:paraId="49D4B5D0" w14:textId="77777777" w:rsidR="00D32138" w:rsidRPr="002A1801" w:rsidRDefault="00D32138" w:rsidP="00D32138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2A1801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2A1801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14:paraId="004FCDC0" w14:textId="77777777" w:rsidR="00D32138" w:rsidRPr="002A1801" w:rsidRDefault="00D32138" w:rsidP="00D32138">
      <w:pPr>
        <w:pStyle w:val="a"/>
        <w:spacing w:line="20" w:lineRule="atLeast"/>
        <w:rPr>
          <w:sz w:val="24"/>
          <w:szCs w:val="24"/>
        </w:rPr>
      </w:pPr>
      <w:r w:rsidRPr="002A1801">
        <w:rPr>
          <w:sz w:val="24"/>
          <w:szCs w:val="24"/>
        </w:rPr>
        <w:t>защита темы проекта/исследования (идеи);</w:t>
      </w:r>
    </w:p>
    <w:p w14:paraId="1094E26B" w14:textId="77777777" w:rsidR="00D32138" w:rsidRPr="002A1801" w:rsidRDefault="00D32138" w:rsidP="00D32138">
      <w:pPr>
        <w:pStyle w:val="a"/>
        <w:spacing w:line="20" w:lineRule="atLeast"/>
        <w:rPr>
          <w:sz w:val="24"/>
          <w:szCs w:val="24"/>
        </w:rPr>
      </w:pPr>
      <w:r w:rsidRPr="002A1801">
        <w:rPr>
          <w:sz w:val="24"/>
          <w:szCs w:val="24"/>
        </w:rPr>
        <w:t>защита реализованного проекта/исследования.</w:t>
      </w:r>
    </w:p>
    <w:p w14:paraId="3ABEE808" w14:textId="77777777" w:rsidR="00D32138" w:rsidRPr="002A1801" w:rsidRDefault="00D32138" w:rsidP="00D32138">
      <w:r w:rsidRPr="002A1801">
        <w:t>Форма промежуточной аттестации: защита проекта</w:t>
      </w:r>
    </w:p>
    <w:p w14:paraId="48D855DA" w14:textId="77777777" w:rsidR="00D32138" w:rsidRPr="002A1801" w:rsidRDefault="00D32138" w:rsidP="00D32138">
      <w:pPr>
        <w:sectPr w:rsidR="00D32138" w:rsidRPr="002A1801">
          <w:footerReference w:type="default" r:id="rId6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14:paraId="2E625B2C" w14:textId="77777777" w:rsidR="00D32138" w:rsidRPr="002A1801" w:rsidRDefault="00D32138" w:rsidP="00D32138">
      <w:pPr>
        <w:pStyle w:val="1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 w:rsidRPr="002A1801">
        <w:lastRenderedPageBreak/>
        <w:t>Планируемые результаты проектной деятельности</w:t>
      </w:r>
      <w:r w:rsidRPr="002A1801">
        <w:rPr>
          <w:spacing w:val="-6"/>
        </w:rPr>
        <w:t xml:space="preserve"> </w:t>
      </w:r>
      <w:r w:rsidRPr="002A1801">
        <w:t>обучающихся</w:t>
      </w:r>
    </w:p>
    <w:p w14:paraId="0E506BB2" w14:textId="77777777" w:rsidR="00D32138" w:rsidRPr="002A1801" w:rsidRDefault="00D32138" w:rsidP="00D32138">
      <w:pPr>
        <w:pStyle w:val="21"/>
        <w:spacing w:before="0" w:line="276" w:lineRule="exact"/>
        <w:ind w:left="240"/>
      </w:pPr>
      <w:r w:rsidRPr="002A1801">
        <w:rPr>
          <w:b w:val="0"/>
          <w:spacing w:val="-60"/>
          <w:u w:val="thick"/>
        </w:rPr>
        <w:t xml:space="preserve"> </w:t>
      </w:r>
      <w:r w:rsidRPr="002A1801">
        <w:rPr>
          <w:u w:val="thick"/>
        </w:rPr>
        <w:t>Личностные результаты:</w:t>
      </w:r>
    </w:p>
    <w:p w14:paraId="3E4054CB" w14:textId="77777777" w:rsidR="00D32138" w:rsidRPr="002A1801" w:rsidRDefault="00D32138" w:rsidP="00D32138">
      <w:pPr>
        <w:pStyle w:val="a6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 w:rsidRPr="002A1801"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 w:rsidRPr="002A1801">
        <w:rPr>
          <w:b/>
          <w:spacing w:val="-4"/>
          <w:sz w:val="24"/>
        </w:rPr>
        <w:t xml:space="preserve"> </w:t>
      </w:r>
      <w:r w:rsidRPr="002A1801">
        <w:rPr>
          <w:b/>
          <w:sz w:val="24"/>
        </w:rPr>
        <w:t>себя:</w:t>
      </w:r>
    </w:p>
    <w:p w14:paraId="4501D460" w14:textId="77777777" w:rsidR="00D32138" w:rsidRPr="002A1801" w:rsidRDefault="00D32138" w:rsidP="00D32138">
      <w:pPr>
        <w:pStyle w:val="a6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 w:rsidRPr="002A1801"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2A1801">
        <w:rPr>
          <w:spacing w:val="-18"/>
          <w:sz w:val="24"/>
        </w:rPr>
        <w:t xml:space="preserve"> </w:t>
      </w:r>
      <w:r w:rsidRPr="002A1801">
        <w:rPr>
          <w:sz w:val="24"/>
        </w:rPr>
        <w:t>планы;</w:t>
      </w:r>
    </w:p>
    <w:p w14:paraId="723D3E8A" w14:textId="77777777" w:rsidR="00D32138" w:rsidRPr="002A1801" w:rsidRDefault="00D32138" w:rsidP="00D32138">
      <w:pPr>
        <w:pStyle w:val="a6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 w:rsidRPr="002A1801"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2A1801">
        <w:rPr>
          <w:spacing w:val="-10"/>
          <w:sz w:val="24"/>
        </w:rPr>
        <w:t xml:space="preserve"> </w:t>
      </w:r>
      <w:r w:rsidRPr="002A1801">
        <w:rPr>
          <w:sz w:val="24"/>
        </w:rPr>
        <w:t>страны;</w:t>
      </w:r>
    </w:p>
    <w:p w14:paraId="329521E7" w14:textId="77777777" w:rsidR="00D32138" w:rsidRPr="002A1801" w:rsidRDefault="00D32138" w:rsidP="00D32138">
      <w:pPr>
        <w:pStyle w:val="a4"/>
        <w:ind w:right="109" w:firstLine="284"/>
        <w:jc w:val="both"/>
      </w:pPr>
      <w:r w:rsidRPr="002A1801">
        <w:t>готовность и способность обучающихся к саморазвитию и самовоспитанию в соответствии с общечеловеческими ценностями;</w:t>
      </w:r>
    </w:p>
    <w:p w14:paraId="1E4278CE" w14:textId="77777777" w:rsidR="00D32138" w:rsidRPr="002A1801" w:rsidRDefault="00D32138" w:rsidP="00D32138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 w:rsidRPr="002A1801">
        <w:t>Личностные результаты в сфере отношений обучающихся к России как к Родине (Отечеству):</w:t>
      </w:r>
    </w:p>
    <w:p w14:paraId="77214129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 w:rsidRPr="002A1801"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51CDC94A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2A1801">
        <w:rPr>
          <w:spacing w:val="-2"/>
          <w:sz w:val="24"/>
        </w:rPr>
        <w:t xml:space="preserve"> </w:t>
      </w:r>
      <w:r w:rsidRPr="002A1801">
        <w:rPr>
          <w:sz w:val="24"/>
        </w:rPr>
        <w:t>России;</w:t>
      </w:r>
    </w:p>
    <w:p w14:paraId="5EAFFE69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14:paraId="20BFFCE1" w14:textId="77777777" w:rsidR="00D32138" w:rsidRPr="002A1801" w:rsidRDefault="00D32138" w:rsidP="00D32138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 w:rsidRPr="002A1801">
        <w:t>Личностные результаты в сфере отношений обучающихся к закону, государству и к гражданскому</w:t>
      </w:r>
      <w:r w:rsidRPr="002A1801">
        <w:rPr>
          <w:spacing w:val="5"/>
        </w:rPr>
        <w:t xml:space="preserve"> </w:t>
      </w:r>
      <w:r w:rsidRPr="002A1801">
        <w:t>обществу:</w:t>
      </w:r>
    </w:p>
    <w:p w14:paraId="00550B73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 w:rsidRPr="002A1801">
        <w:rPr>
          <w:sz w:val="24"/>
        </w:rPr>
        <w:t>гражданственность, гражданская позиция активного и ответственного члена российского</w:t>
      </w:r>
      <w:r w:rsidRPr="002A1801">
        <w:rPr>
          <w:spacing w:val="9"/>
          <w:sz w:val="24"/>
        </w:rPr>
        <w:t xml:space="preserve"> </w:t>
      </w:r>
      <w:r w:rsidRPr="002A1801">
        <w:rPr>
          <w:sz w:val="24"/>
        </w:rPr>
        <w:t>общества,</w:t>
      </w:r>
      <w:r w:rsidRPr="002A1801">
        <w:rPr>
          <w:spacing w:val="13"/>
          <w:sz w:val="24"/>
        </w:rPr>
        <w:t xml:space="preserve"> </w:t>
      </w:r>
      <w:r w:rsidRPr="002A1801">
        <w:rPr>
          <w:sz w:val="24"/>
        </w:rPr>
        <w:t>осознающего</w:t>
      </w:r>
      <w:r w:rsidRPr="002A1801">
        <w:rPr>
          <w:spacing w:val="9"/>
          <w:sz w:val="24"/>
        </w:rPr>
        <w:t xml:space="preserve"> </w:t>
      </w:r>
      <w:r w:rsidRPr="002A1801">
        <w:rPr>
          <w:sz w:val="24"/>
        </w:rPr>
        <w:t>свои</w:t>
      </w:r>
      <w:r w:rsidRPr="002A1801">
        <w:rPr>
          <w:spacing w:val="11"/>
          <w:sz w:val="24"/>
        </w:rPr>
        <w:t xml:space="preserve"> </w:t>
      </w:r>
      <w:r w:rsidRPr="002A1801">
        <w:rPr>
          <w:sz w:val="24"/>
        </w:rPr>
        <w:t>конституционные</w:t>
      </w:r>
      <w:r w:rsidRPr="002A1801">
        <w:rPr>
          <w:spacing w:val="15"/>
          <w:sz w:val="24"/>
        </w:rPr>
        <w:t xml:space="preserve"> </w:t>
      </w:r>
      <w:r w:rsidRPr="002A1801">
        <w:rPr>
          <w:sz w:val="24"/>
        </w:rPr>
        <w:t>права</w:t>
      </w:r>
      <w:r w:rsidRPr="002A1801">
        <w:rPr>
          <w:spacing w:val="14"/>
          <w:sz w:val="24"/>
        </w:rPr>
        <w:t xml:space="preserve"> </w:t>
      </w:r>
      <w:r w:rsidRPr="002A1801">
        <w:rPr>
          <w:sz w:val="24"/>
        </w:rPr>
        <w:t>и</w:t>
      </w:r>
      <w:r w:rsidRPr="002A1801">
        <w:rPr>
          <w:spacing w:val="11"/>
          <w:sz w:val="24"/>
        </w:rPr>
        <w:t xml:space="preserve"> </w:t>
      </w:r>
      <w:r w:rsidRPr="002A1801">
        <w:rPr>
          <w:sz w:val="24"/>
        </w:rPr>
        <w:t>обязанности,</w:t>
      </w:r>
    </w:p>
    <w:p w14:paraId="59A4E7BC" w14:textId="77777777" w:rsidR="00D32138" w:rsidRPr="002A1801" w:rsidRDefault="00D32138" w:rsidP="00D32138">
      <w:pPr>
        <w:jc w:val="both"/>
        <w:rPr>
          <w:sz w:val="24"/>
        </w:rPr>
      </w:pPr>
    </w:p>
    <w:p w14:paraId="265AF08A" w14:textId="77777777" w:rsidR="00D32138" w:rsidRPr="002A1801" w:rsidRDefault="00D32138" w:rsidP="00D32138">
      <w:pPr>
        <w:pStyle w:val="a4"/>
        <w:spacing w:before="68"/>
        <w:ind w:right="107"/>
        <w:jc w:val="both"/>
      </w:pPr>
      <w:r w:rsidRPr="002A1801"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09CAACD0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 w:rsidRPr="002A1801"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2A1801">
        <w:rPr>
          <w:spacing w:val="-6"/>
          <w:sz w:val="24"/>
        </w:rPr>
        <w:t xml:space="preserve"> </w:t>
      </w:r>
      <w:r w:rsidRPr="002A1801">
        <w:rPr>
          <w:sz w:val="24"/>
        </w:rPr>
        <w:t>мире;</w:t>
      </w:r>
    </w:p>
    <w:p w14:paraId="3F545066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 w:rsidRPr="002A1801"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деятельности.</w:t>
      </w:r>
    </w:p>
    <w:p w14:paraId="209D32AC" w14:textId="77777777" w:rsidR="00D32138" w:rsidRPr="002A1801" w:rsidRDefault="00D32138" w:rsidP="00D32138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 w:rsidRPr="002A1801">
        <w:t xml:space="preserve">Личностные  </w:t>
      </w:r>
      <w:r w:rsidRPr="002A1801">
        <w:rPr>
          <w:spacing w:val="14"/>
        </w:rPr>
        <w:t xml:space="preserve"> </w:t>
      </w:r>
      <w:r w:rsidRPr="002A1801">
        <w:t xml:space="preserve">результаты  </w:t>
      </w:r>
      <w:r w:rsidRPr="002A1801">
        <w:rPr>
          <w:spacing w:val="13"/>
        </w:rPr>
        <w:t xml:space="preserve"> </w:t>
      </w:r>
      <w:r w:rsidRPr="002A1801">
        <w:t xml:space="preserve">в  </w:t>
      </w:r>
      <w:r w:rsidRPr="002A1801">
        <w:rPr>
          <w:spacing w:val="11"/>
        </w:rPr>
        <w:t xml:space="preserve"> </w:t>
      </w:r>
      <w:r w:rsidRPr="002A1801">
        <w:t xml:space="preserve">сфере  </w:t>
      </w:r>
      <w:r w:rsidRPr="002A1801">
        <w:rPr>
          <w:spacing w:val="14"/>
        </w:rPr>
        <w:t xml:space="preserve"> </w:t>
      </w:r>
      <w:r w:rsidRPr="002A1801">
        <w:t xml:space="preserve">отношений  </w:t>
      </w:r>
      <w:r w:rsidRPr="002A1801">
        <w:rPr>
          <w:spacing w:val="14"/>
        </w:rPr>
        <w:t xml:space="preserve"> </w:t>
      </w:r>
      <w:r w:rsidRPr="002A1801">
        <w:t xml:space="preserve">обучающихся  </w:t>
      </w:r>
      <w:r w:rsidRPr="002A1801">
        <w:rPr>
          <w:spacing w:val="10"/>
        </w:rPr>
        <w:t xml:space="preserve"> </w:t>
      </w:r>
      <w:r w:rsidRPr="002A1801">
        <w:t>с</w:t>
      </w:r>
      <w:r w:rsidRPr="002A1801">
        <w:tab/>
        <w:t>окружающими людьми:</w:t>
      </w:r>
    </w:p>
    <w:p w14:paraId="49ADAD40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 w:rsidRPr="002A1801">
        <w:rPr>
          <w:sz w:val="24"/>
        </w:rPr>
        <w:t xml:space="preserve">нравственное сознание и поведение </w:t>
      </w:r>
      <w:r w:rsidRPr="002A1801">
        <w:rPr>
          <w:spacing w:val="-3"/>
          <w:sz w:val="24"/>
        </w:rPr>
        <w:t xml:space="preserve">на </w:t>
      </w:r>
      <w:r w:rsidRPr="002A1801"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достижения;</w:t>
      </w:r>
    </w:p>
    <w:p w14:paraId="26DC5601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 w:rsidRPr="002A1801"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2A1801">
        <w:rPr>
          <w:spacing w:val="-9"/>
          <w:sz w:val="24"/>
        </w:rPr>
        <w:t xml:space="preserve"> </w:t>
      </w:r>
      <w:r w:rsidRPr="002A1801">
        <w:rPr>
          <w:sz w:val="24"/>
        </w:rPr>
        <w:t>мировоззрению;</w:t>
      </w:r>
    </w:p>
    <w:p w14:paraId="6DDC3176" w14:textId="77777777" w:rsidR="00D32138" w:rsidRPr="002A1801" w:rsidRDefault="00D32138" w:rsidP="00D32138">
      <w:pPr>
        <w:pStyle w:val="a4"/>
        <w:ind w:right="108" w:firstLine="284"/>
        <w:jc w:val="both"/>
      </w:pPr>
      <w:r w:rsidRPr="002A1801"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362788D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 w:rsidRPr="002A1801"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2A1801">
        <w:rPr>
          <w:spacing w:val="-5"/>
          <w:sz w:val="24"/>
        </w:rPr>
        <w:t xml:space="preserve">на </w:t>
      </w:r>
      <w:r w:rsidRPr="002A1801">
        <w:rPr>
          <w:sz w:val="24"/>
        </w:rPr>
        <w:t xml:space="preserve">основе усвоения общечеловеческих ценностей и нравственных чувств (чести, долга, </w:t>
      </w:r>
      <w:r w:rsidRPr="002A1801">
        <w:rPr>
          <w:sz w:val="24"/>
        </w:rPr>
        <w:lastRenderedPageBreak/>
        <w:t>справедливости, милосердия и</w:t>
      </w:r>
      <w:r w:rsidRPr="002A1801">
        <w:rPr>
          <w:spacing w:val="-4"/>
          <w:sz w:val="24"/>
        </w:rPr>
        <w:t xml:space="preserve"> </w:t>
      </w:r>
      <w:r w:rsidRPr="002A1801">
        <w:rPr>
          <w:sz w:val="24"/>
        </w:rPr>
        <w:t>дружелюбия);</w:t>
      </w:r>
    </w:p>
    <w:p w14:paraId="63B7764A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 w:rsidRPr="002A1801"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деятельности.</w:t>
      </w:r>
    </w:p>
    <w:p w14:paraId="1041D026" w14:textId="77777777" w:rsidR="00D32138" w:rsidRPr="002A1801" w:rsidRDefault="00D32138" w:rsidP="00D32138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 w:rsidRPr="002A1801">
        <w:t>Личностные результаты в сфере отношений обучающихся к окружающему миру, живой природе, художественной</w:t>
      </w:r>
      <w:r w:rsidRPr="002A1801">
        <w:rPr>
          <w:spacing w:val="4"/>
        </w:rPr>
        <w:t xml:space="preserve"> </w:t>
      </w:r>
      <w:r w:rsidRPr="002A1801">
        <w:t>культуре:</w:t>
      </w:r>
    </w:p>
    <w:p w14:paraId="47DAFE6C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75F4D0D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5E1BC111" w14:textId="77777777" w:rsidR="00D32138" w:rsidRPr="002A1801" w:rsidRDefault="00D32138" w:rsidP="00D32138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 w:rsidRPr="002A1801">
        <w:t>Личностные результаты в сфере отношения обучающихся к труду, в сфере социально-экономических</w:t>
      </w:r>
      <w:r w:rsidRPr="002A1801">
        <w:rPr>
          <w:spacing w:val="-6"/>
        </w:rPr>
        <w:t xml:space="preserve"> </w:t>
      </w:r>
      <w:r w:rsidRPr="002A1801">
        <w:t>отношений:</w:t>
      </w:r>
    </w:p>
    <w:p w14:paraId="69CA7EBE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 w:rsidRPr="002A1801"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14:paraId="186D2980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 w:rsidRPr="002A1801"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2EDDCB3F" w14:textId="77777777" w:rsidR="00D32138" w:rsidRPr="002A1801" w:rsidRDefault="00D32138" w:rsidP="00D32138">
      <w:pPr>
        <w:pStyle w:val="a6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 w:rsidRPr="002A1801"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Pr="002A1801">
        <w:t>.</w:t>
      </w:r>
    </w:p>
    <w:p w14:paraId="0DCB0F20" w14:textId="77777777" w:rsidR="00D32138" w:rsidRPr="002A1801" w:rsidRDefault="00D32138" w:rsidP="00D32138">
      <w:pPr>
        <w:pStyle w:val="a4"/>
        <w:spacing w:before="2"/>
        <w:ind w:left="0"/>
      </w:pPr>
    </w:p>
    <w:p w14:paraId="420FECEE" w14:textId="77777777" w:rsidR="00D32138" w:rsidRPr="002A1801" w:rsidRDefault="00D32138" w:rsidP="00D32138">
      <w:pPr>
        <w:pStyle w:val="21"/>
        <w:spacing w:before="0" w:line="240" w:lineRule="auto"/>
        <w:ind w:left="496"/>
      </w:pPr>
      <w:r w:rsidRPr="002A1801">
        <w:rPr>
          <w:b w:val="0"/>
          <w:spacing w:val="-60"/>
          <w:u w:val="thick"/>
        </w:rPr>
        <w:t xml:space="preserve"> </w:t>
      </w:r>
      <w:r w:rsidRPr="002A1801">
        <w:rPr>
          <w:u w:val="thick"/>
        </w:rPr>
        <w:t>Метапредметные результаты</w:t>
      </w:r>
    </w:p>
    <w:p w14:paraId="78014A0A" w14:textId="77777777" w:rsidR="00D32138" w:rsidRPr="002A1801" w:rsidRDefault="00D32138" w:rsidP="00D32138">
      <w:pPr>
        <w:spacing w:before="1" w:line="274" w:lineRule="exact"/>
        <w:ind w:left="496"/>
        <w:rPr>
          <w:b/>
          <w:sz w:val="24"/>
        </w:rPr>
      </w:pPr>
      <w:r w:rsidRPr="002A1801">
        <w:rPr>
          <w:b/>
          <w:sz w:val="24"/>
        </w:rPr>
        <w:t>Регулятивные универсальные учебные действия</w:t>
      </w:r>
    </w:p>
    <w:p w14:paraId="64824AD5" w14:textId="77777777" w:rsidR="00D32138" w:rsidRPr="002A1801" w:rsidRDefault="00D32138" w:rsidP="00D32138">
      <w:pPr>
        <w:pStyle w:val="a4"/>
        <w:spacing w:line="274" w:lineRule="exact"/>
        <w:jc w:val="both"/>
      </w:pPr>
      <w:r w:rsidRPr="002A1801">
        <w:t>Выпускник научится:</w:t>
      </w:r>
    </w:p>
    <w:p w14:paraId="757DA81D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 w:rsidRPr="002A1801"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 w:rsidRPr="002A1801">
        <w:rPr>
          <w:spacing w:val="-2"/>
          <w:sz w:val="24"/>
        </w:rPr>
        <w:t xml:space="preserve"> </w:t>
      </w:r>
      <w:r w:rsidRPr="002A1801">
        <w:rPr>
          <w:sz w:val="24"/>
        </w:rPr>
        <w:t>достигнута;</w:t>
      </w:r>
    </w:p>
    <w:p w14:paraId="70A75F76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 w:rsidRPr="002A1801"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00626AE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 w:rsidRPr="002A1801">
        <w:rPr>
          <w:sz w:val="24"/>
        </w:rPr>
        <w:t>ставить и формулировать собственные задачи в образовательной деятельности и жизненных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ситуациях;</w:t>
      </w:r>
    </w:p>
    <w:p w14:paraId="6706C1F1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 w:rsidRPr="002A1801"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2A1801">
        <w:rPr>
          <w:spacing w:val="4"/>
          <w:sz w:val="24"/>
        </w:rPr>
        <w:t xml:space="preserve"> </w:t>
      </w:r>
      <w:r w:rsidRPr="002A1801">
        <w:rPr>
          <w:sz w:val="24"/>
        </w:rPr>
        <w:t>цели;</w:t>
      </w:r>
    </w:p>
    <w:p w14:paraId="094B2780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 w:rsidRPr="002A1801"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2A1801">
        <w:rPr>
          <w:spacing w:val="3"/>
          <w:sz w:val="24"/>
        </w:rPr>
        <w:t xml:space="preserve"> </w:t>
      </w:r>
      <w:r w:rsidRPr="002A1801">
        <w:rPr>
          <w:sz w:val="24"/>
        </w:rPr>
        <w:t>затраты;</w:t>
      </w:r>
    </w:p>
    <w:p w14:paraId="23371106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 w:rsidRPr="002A1801">
        <w:rPr>
          <w:sz w:val="24"/>
        </w:rPr>
        <w:t>организовывать</w:t>
      </w:r>
      <w:r w:rsidRPr="002A1801">
        <w:rPr>
          <w:sz w:val="24"/>
        </w:rPr>
        <w:tab/>
        <w:t>эффективный</w:t>
      </w:r>
      <w:r w:rsidRPr="002A1801">
        <w:rPr>
          <w:sz w:val="24"/>
        </w:rPr>
        <w:tab/>
        <w:t>поиск</w:t>
      </w:r>
      <w:r w:rsidRPr="002A1801">
        <w:rPr>
          <w:sz w:val="24"/>
        </w:rPr>
        <w:tab/>
        <w:t>ресурсов,</w:t>
      </w:r>
      <w:r w:rsidRPr="002A1801">
        <w:rPr>
          <w:sz w:val="24"/>
        </w:rPr>
        <w:tab/>
        <w:t>необходимых</w:t>
      </w:r>
      <w:r w:rsidRPr="002A1801">
        <w:rPr>
          <w:sz w:val="24"/>
        </w:rPr>
        <w:tab/>
        <w:t>для</w:t>
      </w:r>
      <w:r w:rsidRPr="002A1801">
        <w:rPr>
          <w:sz w:val="24"/>
        </w:rPr>
        <w:tab/>
        <w:t>достижения поставленной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цели;</w:t>
      </w:r>
    </w:p>
    <w:p w14:paraId="1294DD83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 w:rsidRPr="002A1801">
        <w:rPr>
          <w:sz w:val="24"/>
        </w:rPr>
        <w:t>сопоставлять полученный результат деятельности с поставленной заранее</w:t>
      </w:r>
      <w:r w:rsidRPr="002A1801">
        <w:rPr>
          <w:spacing w:val="-6"/>
          <w:sz w:val="24"/>
        </w:rPr>
        <w:t xml:space="preserve"> </w:t>
      </w:r>
      <w:r w:rsidRPr="002A1801">
        <w:rPr>
          <w:sz w:val="24"/>
        </w:rPr>
        <w:t>целью.</w:t>
      </w:r>
    </w:p>
    <w:p w14:paraId="7402A541" w14:textId="77777777" w:rsidR="00D32138" w:rsidRPr="002A1801" w:rsidRDefault="00D32138" w:rsidP="00D32138">
      <w:pPr>
        <w:pStyle w:val="21"/>
        <w:spacing w:before="4"/>
        <w:ind w:left="496"/>
      </w:pPr>
      <w:r w:rsidRPr="002A1801">
        <w:rPr>
          <w:b w:val="0"/>
          <w:u w:val="thick"/>
        </w:rPr>
        <w:t xml:space="preserve"> </w:t>
      </w:r>
      <w:r w:rsidRPr="002A1801">
        <w:rPr>
          <w:u w:val="thick"/>
        </w:rPr>
        <w:t>Познавательные</w:t>
      </w:r>
      <w:r w:rsidRPr="002A1801">
        <w:t xml:space="preserve"> универсальные учебные действия</w:t>
      </w:r>
    </w:p>
    <w:p w14:paraId="248AB76F" w14:textId="77777777" w:rsidR="00D32138" w:rsidRPr="002A1801" w:rsidRDefault="00D32138" w:rsidP="00D32138">
      <w:pPr>
        <w:pStyle w:val="a4"/>
        <w:spacing w:line="274" w:lineRule="exact"/>
        <w:ind w:left="496"/>
      </w:pPr>
      <w:r w:rsidRPr="002A1801">
        <w:t>Выпускник</w:t>
      </w:r>
      <w:r w:rsidRPr="002A1801">
        <w:rPr>
          <w:spacing w:val="-5"/>
        </w:rPr>
        <w:t xml:space="preserve"> </w:t>
      </w:r>
      <w:r w:rsidRPr="002A1801">
        <w:t>научится:</w:t>
      </w:r>
    </w:p>
    <w:p w14:paraId="78ABEADF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 w:rsidRPr="002A1801"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2A1801">
        <w:rPr>
          <w:spacing w:val="1"/>
          <w:sz w:val="24"/>
        </w:rPr>
        <w:t xml:space="preserve"> </w:t>
      </w:r>
      <w:r w:rsidRPr="002A1801">
        <w:rPr>
          <w:sz w:val="24"/>
        </w:rPr>
        <w:t>задачи;</w:t>
      </w:r>
    </w:p>
    <w:p w14:paraId="765E6D23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 w:rsidRPr="002A1801">
        <w:rPr>
          <w:sz w:val="24"/>
        </w:rPr>
        <w:t xml:space="preserve">критически оценивать и интерпретировать информацию с разных позиций, </w:t>
      </w:r>
      <w:proofErr w:type="gramStart"/>
      <w:r w:rsidRPr="002A1801">
        <w:rPr>
          <w:sz w:val="24"/>
        </w:rPr>
        <w:t>распознавать  и</w:t>
      </w:r>
      <w:proofErr w:type="gramEnd"/>
      <w:r w:rsidRPr="002A1801">
        <w:rPr>
          <w:sz w:val="24"/>
        </w:rPr>
        <w:t xml:space="preserve"> фиксировать противоречия в информационных</w:t>
      </w:r>
      <w:r w:rsidRPr="002A1801">
        <w:rPr>
          <w:spacing w:val="-4"/>
          <w:sz w:val="24"/>
        </w:rPr>
        <w:t xml:space="preserve"> </w:t>
      </w:r>
      <w:r w:rsidRPr="002A1801">
        <w:rPr>
          <w:sz w:val="24"/>
        </w:rPr>
        <w:t>источниках;</w:t>
      </w:r>
    </w:p>
    <w:p w14:paraId="1F8DC8EF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 w:rsidRPr="002A1801"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D623DFC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 w:rsidRPr="002A1801">
        <w:rPr>
          <w:sz w:val="24"/>
        </w:rPr>
        <w:t xml:space="preserve">выходить  </w:t>
      </w:r>
      <w:r w:rsidRPr="002A1801">
        <w:rPr>
          <w:spacing w:val="16"/>
          <w:sz w:val="24"/>
        </w:rPr>
        <w:t xml:space="preserve"> </w:t>
      </w:r>
      <w:r w:rsidRPr="002A1801">
        <w:rPr>
          <w:sz w:val="24"/>
        </w:rPr>
        <w:t>за</w:t>
      </w:r>
      <w:r w:rsidRPr="002A1801">
        <w:rPr>
          <w:sz w:val="24"/>
        </w:rPr>
        <w:tab/>
        <w:t>рамки</w:t>
      </w:r>
      <w:r w:rsidRPr="002A1801">
        <w:rPr>
          <w:sz w:val="24"/>
        </w:rPr>
        <w:tab/>
        <w:t>учебного</w:t>
      </w:r>
      <w:r w:rsidRPr="002A1801">
        <w:rPr>
          <w:sz w:val="24"/>
        </w:rPr>
        <w:tab/>
        <w:t>предмета</w:t>
      </w:r>
      <w:r w:rsidRPr="002A1801">
        <w:rPr>
          <w:sz w:val="24"/>
        </w:rPr>
        <w:tab/>
        <w:t xml:space="preserve">и  </w:t>
      </w:r>
      <w:r w:rsidRPr="002A1801">
        <w:rPr>
          <w:spacing w:val="12"/>
          <w:sz w:val="24"/>
        </w:rPr>
        <w:t xml:space="preserve"> </w:t>
      </w:r>
      <w:r w:rsidRPr="002A1801">
        <w:rPr>
          <w:sz w:val="24"/>
        </w:rPr>
        <w:t xml:space="preserve">осуществлять  </w:t>
      </w:r>
      <w:r w:rsidRPr="002A1801">
        <w:rPr>
          <w:spacing w:val="13"/>
          <w:sz w:val="24"/>
        </w:rPr>
        <w:t xml:space="preserve"> </w:t>
      </w:r>
      <w:r w:rsidRPr="002A1801">
        <w:rPr>
          <w:sz w:val="24"/>
        </w:rPr>
        <w:t>целенаправленный</w:t>
      </w:r>
      <w:r w:rsidRPr="002A1801">
        <w:rPr>
          <w:sz w:val="24"/>
        </w:rPr>
        <w:tab/>
        <w:t>поиск возможностей для широкого переноса средств и способов</w:t>
      </w:r>
      <w:r w:rsidRPr="002A1801">
        <w:rPr>
          <w:spacing w:val="-6"/>
          <w:sz w:val="24"/>
        </w:rPr>
        <w:t xml:space="preserve"> </w:t>
      </w:r>
      <w:r w:rsidRPr="002A1801">
        <w:rPr>
          <w:sz w:val="24"/>
        </w:rPr>
        <w:t>действия;</w:t>
      </w:r>
    </w:p>
    <w:p w14:paraId="5CF0B91F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 w:rsidRPr="002A1801">
        <w:rPr>
          <w:sz w:val="24"/>
        </w:rPr>
        <w:t xml:space="preserve">выстраивать индивидуальную образовательную траекторию, учитывая ограничения со </w:t>
      </w:r>
      <w:r w:rsidRPr="002A1801">
        <w:rPr>
          <w:sz w:val="24"/>
        </w:rPr>
        <w:lastRenderedPageBreak/>
        <w:t>стороны других участников и ресурсные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ограничения;</w:t>
      </w:r>
    </w:p>
    <w:p w14:paraId="19FACC88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 w:rsidRPr="002A1801">
        <w:rPr>
          <w:sz w:val="24"/>
        </w:rPr>
        <w:t>менять и удерживать разные позиции в познавательной деятельности.</w:t>
      </w:r>
    </w:p>
    <w:p w14:paraId="458530F5" w14:textId="77777777" w:rsidR="00D32138" w:rsidRPr="002A1801" w:rsidRDefault="00D32138" w:rsidP="00D32138">
      <w:pPr>
        <w:pStyle w:val="21"/>
        <w:spacing w:before="4"/>
        <w:ind w:left="496"/>
      </w:pPr>
      <w:r w:rsidRPr="002A1801">
        <w:rPr>
          <w:b w:val="0"/>
          <w:spacing w:val="-60"/>
          <w:u w:val="thick"/>
        </w:rPr>
        <w:t xml:space="preserve"> </w:t>
      </w:r>
      <w:r w:rsidRPr="002A1801">
        <w:rPr>
          <w:u w:val="thick"/>
        </w:rPr>
        <w:t xml:space="preserve">Коммуникативные </w:t>
      </w:r>
      <w:r w:rsidRPr="002A1801">
        <w:t>универсальные учебные действия</w:t>
      </w:r>
    </w:p>
    <w:p w14:paraId="21B3FFA5" w14:textId="77777777" w:rsidR="00D32138" w:rsidRPr="002A1801" w:rsidRDefault="00D32138" w:rsidP="00D32138">
      <w:pPr>
        <w:pStyle w:val="a4"/>
        <w:spacing w:line="274" w:lineRule="exact"/>
        <w:ind w:left="496"/>
      </w:pPr>
      <w:r w:rsidRPr="002A1801">
        <w:t>Выпускник научится:</w:t>
      </w:r>
    </w:p>
    <w:p w14:paraId="11633237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58A1038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 w:rsidRPr="002A1801"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средств;</w:t>
      </w:r>
    </w:p>
    <w:p w14:paraId="3C9CFC93" w14:textId="77777777" w:rsidR="00D32138" w:rsidRPr="002A1801" w:rsidRDefault="00D32138" w:rsidP="00D32138">
      <w:pPr>
        <w:pStyle w:val="a6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 w:rsidRPr="002A1801">
        <w:rPr>
          <w:sz w:val="24"/>
        </w:rPr>
        <w:t xml:space="preserve">распознавать </w:t>
      </w:r>
      <w:proofErr w:type="spellStart"/>
      <w:r w:rsidRPr="002A1801">
        <w:rPr>
          <w:sz w:val="24"/>
        </w:rPr>
        <w:t>конфликтогенные</w:t>
      </w:r>
      <w:proofErr w:type="spellEnd"/>
      <w:r w:rsidRPr="002A1801"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D927123" w14:textId="77777777" w:rsidR="00D32138" w:rsidRPr="002A1801" w:rsidRDefault="00D32138" w:rsidP="00D32138">
      <w:pPr>
        <w:pStyle w:val="a4"/>
        <w:spacing w:before="4"/>
        <w:ind w:left="0"/>
      </w:pPr>
    </w:p>
    <w:p w14:paraId="260B2E79" w14:textId="77777777" w:rsidR="00D32138" w:rsidRPr="002A1801" w:rsidRDefault="00D32138" w:rsidP="00D32138">
      <w:pPr>
        <w:pStyle w:val="21"/>
        <w:spacing w:before="1"/>
        <w:ind w:left="496"/>
      </w:pPr>
      <w:r w:rsidRPr="002A1801">
        <w:rPr>
          <w:b w:val="0"/>
          <w:spacing w:val="-60"/>
          <w:u w:val="thick"/>
        </w:rPr>
        <w:t xml:space="preserve"> </w:t>
      </w:r>
      <w:r w:rsidRPr="002A1801">
        <w:rPr>
          <w:u w:val="thick"/>
        </w:rPr>
        <w:t>Обучающийся 12 класса научится:</w:t>
      </w:r>
    </w:p>
    <w:p w14:paraId="16029B05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 w:rsidRPr="002A1801">
        <w:rPr>
          <w:sz w:val="24"/>
        </w:rPr>
        <w:t>планировать</w:t>
      </w:r>
      <w:r w:rsidRPr="002A1801">
        <w:rPr>
          <w:sz w:val="24"/>
        </w:rPr>
        <w:tab/>
        <w:t>и</w:t>
      </w:r>
      <w:r w:rsidRPr="002A1801">
        <w:rPr>
          <w:sz w:val="24"/>
        </w:rPr>
        <w:tab/>
        <w:t>выполнять</w:t>
      </w:r>
      <w:r w:rsidRPr="002A1801">
        <w:rPr>
          <w:sz w:val="24"/>
        </w:rPr>
        <w:tab/>
        <w:t>учебное</w:t>
      </w:r>
      <w:r w:rsidRPr="002A1801">
        <w:rPr>
          <w:sz w:val="24"/>
        </w:rPr>
        <w:tab/>
        <w:t>исследование</w:t>
      </w:r>
      <w:r w:rsidRPr="002A1801">
        <w:rPr>
          <w:sz w:val="24"/>
        </w:rPr>
        <w:tab/>
        <w:t>и</w:t>
      </w:r>
      <w:r w:rsidRPr="002A1801">
        <w:rPr>
          <w:sz w:val="24"/>
        </w:rPr>
        <w:tab/>
        <w:t>учебный</w:t>
      </w:r>
      <w:r w:rsidRPr="002A1801">
        <w:rPr>
          <w:sz w:val="24"/>
        </w:rPr>
        <w:tab/>
        <w:t>проект,</w:t>
      </w:r>
      <w:r w:rsidRPr="002A1801">
        <w:rPr>
          <w:sz w:val="24"/>
        </w:rPr>
        <w:tab/>
      </w:r>
      <w:r w:rsidRPr="002A1801">
        <w:rPr>
          <w:spacing w:val="-1"/>
          <w:sz w:val="24"/>
        </w:rPr>
        <w:t xml:space="preserve">используя </w:t>
      </w:r>
      <w:r w:rsidRPr="002A1801">
        <w:rPr>
          <w:sz w:val="24"/>
        </w:rPr>
        <w:t>оборудование, модели, методы и приёмы, адекватные исследуемой</w:t>
      </w:r>
      <w:r w:rsidRPr="002A1801">
        <w:rPr>
          <w:spacing w:val="-4"/>
          <w:sz w:val="24"/>
        </w:rPr>
        <w:t xml:space="preserve"> </w:t>
      </w:r>
      <w:r w:rsidRPr="002A1801">
        <w:rPr>
          <w:sz w:val="24"/>
        </w:rPr>
        <w:t>проблеме;</w:t>
      </w:r>
    </w:p>
    <w:p w14:paraId="7D01D818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 w:rsidRPr="002A1801">
        <w:rPr>
          <w:sz w:val="24"/>
        </w:rPr>
        <w:t>выбирать и использовать методы, релевантные рассматриваемой</w:t>
      </w:r>
      <w:r w:rsidRPr="002A1801">
        <w:rPr>
          <w:spacing w:val="-4"/>
          <w:sz w:val="24"/>
        </w:rPr>
        <w:t xml:space="preserve"> </w:t>
      </w:r>
      <w:r w:rsidRPr="002A1801">
        <w:rPr>
          <w:sz w:val="24"/>
        </w:rPr>
        <w:t>проблеме;</w:t>
      </w:r>
    </w:p>
    <w:p w14:paraId="4ACC0349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 w:rsidRPr="002A1801"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2A1801">
        <w:rPr>
          <w:spacing w:val="2"/>
          <w:sz w:val="24"/>
        </w:rPr>
        <w:t xml:space="preserve"> </w:t>
      </w:r>
      <w:r w:rsidRPr="002A1801">
        <w:rPr>
          <w:sz w:val="24"/>
        </w:rPr>
        <w:t>выводы;</w:t>
      </w:r>
    </w:p>
    <w:p w14:paraId="0FA6D706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 w:rsidRPr="002A1801">
        <w:rPr>
          <w:sz w:val="24"/>
        </w:rPr>
        <w:t>использовать</w:t>
      </w:r>
      <w:r w:rsidRPr="002A1801">
        <w:rPr>
          <w:sz w:val="24"/>
        </w:rPr>
        <w:tab/>
        <w:t>такие</w:t>
      </w:r>
      <w:r w:rsidRPr="002A1801">
        <w:rPr>
          <w:sz w:val="24"/>
        </w:rPr>
        <w:tab/>
        <w:t>методы</w:t>
      </w:r>
      <w:r w:rsidRPr="002A1801">
        <w:rPr>
          <w:sz w:val="24"/>
        </w:rPr>
        <w:tab/>
        <w:t>и</w:t>
      </w:r>
      <w:r w:rsidRPr="002A1801">
        <w:rPr>
          <w:sz w:val="24"/>
        </w:rPr>
        <w:tab/>
        <w:t>приёмы,</w:t>
      </w:r>
      <w:r w:rsidRPr="002A1801">
        <w:rPr>
          <w:sz w:val="24"/>
        </w:rPr>
        <w:tab/>
        <w:t>как</w:t>
      </w:r>
      <w:r w:rsidRPr="002A1801">
        <w:rPr>
          <w:sz w:val="24"/>
        </w:rPr>
        <w:tab/>
        <w:t>наблюдение,</w:t>
      </w:r>
      <w:r w:rsidRPr="002A1801">
        <w:rPr>
          <w:sz w:val="24"/>
        </w:rPr>
        <w:tab/>
        <w:t>постановка</w:t>
      </w:r>
      <w:r w:rsidRPr="002A1801">
        <w:rPr>
          <w:sz w:val="24"/>
        </w:rPr>
        <w:tab/>
        <w:t>проблемы, выдвижение «хорошей гипотезы», эксперимент,</w:t>
      </w:r>
      <w:r w:rsidRPr="002A1801">
        <w:rPr>
          <w:spacing w:val="5"/>
          <w:sz w:val="24"/>
        </w:rPr>
        <w:t xml:space="preserve"> </w:t>
      </w:r>
      <w:r w:rsidRPr="002A1801">
        <w:rPr>
          <w:sz w:val="24"/>
        </w:rPr>
        <w:t>моделирование,</w:t>
      </w:r>
    </w:p>
    <w:p w14:paraId="0E93A9F2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 w:rsidRPr="002A1801">
        <w:rPr>
          <w:sz w:val="24"/>
        </w:rPr>
        <w:t>использование</w:t>
      </w:r>
      <w:r w:rsidRPr="002A1801">
        <w:rPr>
          <w:sz w:val="24"/>
        </w:rPr>
        <w:tab/>
        <w:t>математических</w:t>
      </w:r>
      <w:r w:rsidRPr="002A1801">
        <w:rPr>
          <w:sz w:val="24"/>
        </w:rPr>
        <w:tab/>
        <w:t>моделей,</w:t>
      </w:r>
      <w:r w:rsidRPr="002A1801">
        <w:rPr>
          <w:sz w:val="24"/>
        </w:rPr>
        <w:tab/>
        <w:t>теоретическое</w:t>
      </w:r>
      <w:r w:rsidRPr="002A1801">
        <w:rPr>
          <w:sz w:val="24"/>
        </w:rPr>
        <w:tab/>
        <w:t>обоснование,</w:t>
      </w:r>
      <w:r w:rsidRPr="002A1801">
        <w:rPr>
          <w:sz w:val="24"/>
        </w:rPr>
        <w:tab/>
      </w:r>
      <w:r w:rsidRPr="002A1801">
        <w:rPr>
          <w:spacing w:val="-1"/>
          <w:sz w:val="24"/>
        </w:rPr>
        <w:t xml:space="preserve">установление </w:t>
      </w:r>
      <w:r w:rsidRPr="002A1801">
        <w:rPr>
          <w:sz w:val="24"/>
        </w:rPr>
        <w:t>границ применимости</w:t>
      </w:r>
      <w:r w:rsidRPr="002A1801">
        <w:rPr>
          <w:spacing w:val="-1"/>
          <w:sz w:val="24"/>
        </w:rPr>
        <w:t xml:space="preserve"> </w:t>
      </w:r>
      <w:r w:rsidRPr="002A1801">
        <w:rPr>
          <w:sz w:val="24"/>
        </w:rPr>
        <w:t>модели/теории;</w:t>
      </w:r>
    </w:p>
    <w:p w14:paraId="51EB5532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 w:rsidRPr="002A1801"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2A1801">
        <w:rPr>
          <w:spacing w:val="-12"/>
          <w:sz w:val="24"/>
        </w:rPr>
        <w:t xml:space="preserve"> </w:t>
      </w:r>
      <w:r w:rsidRPr="002A1801">
        <w:rPr>
          <w:sz w:val="24"/>
        </w:rPr>
        <w:t>фактов;</w:t>
      </w:r>
    </w:p>
    <w:p w14:paraId="4C30466A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 w:rsidRPr="002A1801"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 w:rsidRPr="002A1801">
        <w:rPr>
          <w:spacing w:val="2"/>
          <w:sz w:val="24"/>
        </w:rPr>
        <w:t xml:space="preserve"> </w:t>
      </w:r>
      <w:r w:rsidRPr="002A1801">
        <w:rPr>
          <w:sz w:val="24"/>
        </w:rPr>
        <w:t>проблеме;</w:t>
      </w:r>
    </w:p>
    <w:p w14:paraId="730A35E2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 w:rsidRPr="002A1801"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2A1801">
        <w:rPr>
          <w:spacing w:val="3"/>
          <w:sz w:val="24"/>
        </w:rPr>
        <w:t xml:space="preserve"> </w:t>
      </w:r>
      <w:r w:rsidRPr="002A1801">
        <w:rPr>
          <w:sz w:val="24"/>
        </w:rPr>
        <w:t>основания;</w:t>
      </w:r>
    </w:p>
    <w:p w14:paraId="69C21616" w14:textId="77777777" w:rsidR="00D32138" w:rsidRPr="002A1801" w:rsidRDefault="00D32138" w:rsidP="00D32138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 w:rsidRPr="002A1801"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2A1801">
        <w:rPr>
          <w:spacing w:val="-8"/>
          <w:sz w:val="24"/>
        </w:rPr>
        <w:t xml:space="preserve"> </w:t>
      </w:r>
      <w:r w:rsidRPr="002A1801">
        <w:rPr>
          <w:sz w:val="24"/>
        </w:rPr>
        <w:t>знания.</w:t>
      </w:r>
    </w:p>
    <w:p w14:paraId="55D634EA" w14:textId="77777777" w:rsidR="00D32138" w:rsidRPr="002A1801" w:rsidRDefault="00D32138" w:rsidP="00D32138">
      <w:pPr>
        <w:pStyle w:val="21"/>
      </w:pPr>
      <w:r w:rsidRPr="002A1801">
        <w:rPr>
          <w:b w:val="0"/>
          <w:spacing w:val="-60"/>
          <w:u w:val="thick"/>
        </w:rPr>
        <w:t xml:space="preserve"> </w:t>
      </w:r>
    </w:p>
    <w:p w14:paraId="15B8D691" w14:textId="77777777" w:rsidR="00D32138" w:rsidRPr="002A1801" w:rsidRDefault="00D32138" w:rsidP="00D32138">
      <w:pPr>
        <w:rPr>
          <w:sz w:val="24"/>
        </w:rPr>
        <w:sectPr w:rsidR="00D32138" w:rsidRPr="002A1801">
          <w:pgSz w:w="11910" w:h="16840"/>
          <w:pgMar w:top="1040" w:right="740" w:bottom="960" w:left="920" w:header="0" w:footer="694" w:gutter="0"/>
          <w:cols w:space="720"/>
        </w:sectPr>
      </w:pPr>
    </w:p>
    <w:p w14:paraId="6F0C3F2E" w14:textId="77777777" w:rsidR="00D32138" w:rsidRPr="002A1801" w:rsidRDefault="00D32138" w:rsidP="00D32138">
      <w:pPr>
        <w:pStyle w:val="11"/>
        <w:tabs>
          <w:tab w:val="left" w:pos="1913"/>
        </w:tabs>
        <w:ind w:left="1440" w:firstLine="0"/>
      </w:pPr>
      <w:r w:rsidRPr="002A1801">
        <w:lastRenderedPageBreak/>
        <w:t xml:space="preserve">Содержание учебного </w:t>
      </w:r>
      <w:proofErr w:type="gramStart"/>
      <w:r w:rsidRPr="002A1801">
        <w:t>предмета  «</w:t>
      </w:r>
      <w:proofErr w:type="gramEnd"/>
      <w:r w:rsidRPr="002A1801">
        <w:t>Индивидуальный</w:t>
      </w:r>
      <w:r w:rsidRPr="002A1801">
        <w:rPr>
          <w:spacing w:val="-2"/>
        </w:rPr>
        <w:t xml:space="preserve"> </w:t>
      </w:r>
      <w:r w:rsidRPr="002A1801">
        <w:t>проект»</w:t>
      </w:r>
    </w:p>
    <w:p w14:paraId="43E0C4FE" w14:textId="77777777" w:rsidR="00D32138" w:rsidRPr="002A1801" w:rsidRDefault="00D32138" w:rsidP="00D32138">
      <w:pPr>
        <w:pStyle w:val="21"/>
        <w:numPr>
          <w:ilvl w:val="0"/>
          <w:numId w:val="12"/>
        </w:numPr>
        <w:tabs>
          <w:tab w:val="left" w:pos="4806"/>
        </w:tabs>
        <w:spacing w:before="90" w:line="240" w:lineRule="auto"/>
      </w:pPr>
      <w:r w:rsidRPr="002A1801">
        <w:t>класс (34</w:t>
      </w:r>
      <w:r w:rsidRPr="002A1801">
        <w:rPr>
          <w:spacing w:val="1"/>
        </w:rPr>
        <w:t xml:space="preserve"> </w:t>
      </w:r>
      <w:r w:rsidRPr="002A1801">
        <w:t>часа)</w:t>
      </w:r>
    </w:p>
    <w:p w14:paraId="20F212BA" w14:textId="77777777" w:rsidR="00D32138" w:rsidRPr="002A1801" w:rsidRDefault="00D32138" w:rsidP="00D32138">
      <w:pPr>
        <w:pStyle w:val="31"/>
        <w:spacing w:before="1"/>
      </w:pPr>
      <w:r w:rsidRPr="002A1801">
        <w:t>Модуль 1. Введение - 3 ч.</w:t>
      </w:r>
    </w:p>
    <w:p w14:paraId="01C523DE" w14:textId="77777777" w:rsidR="00D32138" w:rsidRPr="002A1801" w:rsidRDefault="00D32138" w:rsidP="00D32138">
      <w:pPr>
        <w:pStyle w:val="a4"/>
        <w:ind w:left="212" w:right="106" w:firstLine="628"/>
        <w:jc w:val="both"/>
      </w:pPr>
      <w:r w:rsidRPr="002A1801">
        <w:t xml:space="preserve">Проект как тип деятельности проектная культура. Анализ итогов проектов 10 класса. Виды проектов: практико-ориентированный, </w:t>
      </w:r>
      <w:proofErr w:type="gramStart"/>
      <w:r w:rsidRPr="002A1801">
        <w:t>исследовательский,  информационный</w:t>
      </w:r>
      <w:proofErr w:type="gramEnd"/>
      <w:r w:rsidRPr="002A1801">
        <w:t>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 w:rsidRPr="002A1801">
        <w:rPr>
          <w:spacing w:val="-2"/>
        </w:rPr>
        <w:t xml:space="preserve"> </w:t>
      </w:r>
      <w:r w:rsidRPr="002A1801">
        <w:t>деятельности.</w:t>
      </w:r>
    </w:p>
    <w:p w14:paraId="02FDBB44" w14:textId="77777777" w:rsidR="00D32138" w:rsidRPr="002A1801" w:rsidRDefault="00D32138" w:rsidP="00D32138">
      <w:pPr>
        <w:pStyle w:val="31"/>
        <w:spacing w:line="274" w:lineRule="exact"/>
      </w:pPr>
      <w:r w:rsidRPr="002A1801">
        <w:t>Модуль 2. Мониторинг проекта - 20 ч.</w:t>
      </w:r>
    </w:p>
    <w:p w14:paraId="5B05DB59" w14:textId="77777777" w:rsidR="00D32138" w:rsidRPr="002A1801" w:rsidRDefault="00D32138" w:rsidP="00D32138">
      <w:pPr>
        <w:pStyle w:val="a4"/>
        <w:ind w:left="212" w:right="104" w:firstLine="568"/>
        <w:jc w:val="both"/>
      </w:pPr>
      <w:r w:rsidRPr="002A1801"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 w:rsidRPr="002A1801">
        <w:rPr>
          <w:spacing w:val="-1"/>
        </w:rPr>
        <w:t xml:space="preserve"> </w:t>
      </w:r>
      <w:r w:rsidRPr="002A1801">
        <w:t>проекта.</w:t>
      </w:r>
    </w:p>
    <w:p w14:paraId="0ABCC64A" w14:textId="77777777" w:rsidR="00D32138" w:rsidRPr="002A1801" w:rsidRDefault="00D32138" w:rsidP="00D32138">
      <w:pPr>
        <w:pStyle w:val="31"/>
        <w:spacing w:before="3"/>
      </w:pPr>
      <w:r w:rsidRPr="002A1801">
        <w:t>Модуль 3. Управление завершением проектов, курсовых и исследовательских работ-</w:t>
      </w:r>
    </w:p>
    <w:p w14:paraId="070FB25E" w14:textId="77777777" w:rsidR="00D32138" w:rsidRPr="002A1801" w:rsidRDefault="00D32138" w:rsidP="00D32138">
      <w:pPr>
        <w:spacing w:line="274" w:lineRule="exact"/>
        <w:ind w:left="212"/>
        <w:rPr>
          <w:b/>
          <w:i/>
          <w:sz w:val="24"/>
        </w:rPr>
      </w:pPr>
      <w:r w:rsidRPr="002A1801">
        <w:rPr>
          <w:b/>
          <w:i/>
          <w:sz w:val="24"/>
        </w:rPr>
        <w:t>3ч.</w:t>
      </w:r>
    </w:p>
    <w:p w14:paraId="003A7D72" w14:textId="77777777" w:rsidR="00D32138" w:rsidRPr="002A1801" w:rsidRDefault="00D32138" w:rsidP="00D32138">
      <w:pPr>
        <w:pStyle w:val="a4"/>
        <w:spacing w:line="274" w:lineRule="exact"/>
      </w:pPr>
      <w:r w:rsidRPr="002A1801">
        <w:t>Основные процессы исполнения, контроля и завершения проекта, курсовых работ.</w:t>
      </w:r>
    </w:p>
    <w:p w14:paraId="5EEB21DB" w14:textId="77777777" w:rsidR="00D32138" w:rsidRPr="002A1801" w:rsidRDefault="00D32138" w:rsidP="00D32138">
      <w:pPr>
        <w:pStyle w:val="a4"/>
        <w:ind w:left="212" w:right="112"/>
        <w:jc w:val="both"/>
      </w:pPr>
      <w:r w:rsidRPr="002A1801"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 w:rsidRPr="002A1801">
        <w:rPr>
          <w:spacing w:val="-5"/>
        </w:rPr>
        <w:t xml:space="preserve"> </w:t>
      </w:r>
      <w:r w:rsidRPr="002A1801">
        <w:t>предложений.</w:t>
      </w:r>
    </w:p>
    <w:p w14:paraId="7D7EA52C" w14:textId="77777777" w:rsidR="00D32138" w:rsidRPr="002A1801" w:rsidRDefault="00D32138" w:rsidP="00D32138">
      <w:pPr>
        <w:spacing w:before="4" w:line="274" w:lineRule="exact"/>
        <w:ind w:left="780"/>
        <w:rPr>
          <w:b/>
          <w:i/>
          <w:sz w:val="24"/>
        </w:rPr>
      </w:pPr>
      <w:r w:rsidRPr="002A1801">
        <w:rPr>
          <w:b/>
          <w:i/>
          <w:sz w:val="24"/>
        </w:rPr>
        <w:t xml:space="preserve">Модуль 4. </w:t>
      </w:r>
      <w:r w:rsidRPr="002A1801">
        <w:rPr>
          <w:b/>
          <w:i/>
          <w:sz w:val="23"/>
        </w:rPr>
        <w:t xml:space="preserve">Публичная защита результатов проектной деятельности </w:t>
      </w:r>
      <w:r w:rsidRPr="002A1801">
        <w:rPr>
          <w:b/>
          <w:i/>
          <w:sz w:val="24"/>
        </w:rPr>
        <w:t>- 5 ч</w:t>
      </w:r>
    </w:p>
    <w:p w14:paraId="7E9396AC" w14:textId="77777777" w:rsidR="00D32138" w:rsidRPr="002A1801" w:rsidRDefault="00D32138" w:rsidP="00D32138">
      <w:pPr>
        <w:pStyle w:val="a4"/>
        <w:ind w:left="212" w:firstLine="568"/>
      </w:pPr>
      <w:r w:rsidRPr="002A1801">
        <w:t>Публичная защита результатов проектной деятельности, курсовых работ. Рефлексия проектной деятельности.</w:t>
      </w:r>
    </w:p>
    <w:p w14:paraId="7F0830E7" w14:textId="77777777" w:rsidR="00D32138" w:rsidRPr="002A1801" w:rsidRDefault="00D32138" w:rsidP="00D32138">
      <w:pPr>
        <w:pStyle w:val="31"/>
        <w:spacing w:before="2"/>
      </w:pPr>
      <w:r w:rsidRPr="002A1801">
        <w:t>Модуль5. Рефлексия проектной деятельности - 3ч</w:t>
      </w:r>
    </w:p>
    <w:p w14:paraId="784907D3" w14:textId="77777777" w:rsidR="00D32138" w:rsidRPr="002A1801" w:rsidRDefault="00D32138" w:rsidP="00D32138">
      <w:pPr>
        <w:pStyle w:val="a4"/>
        <w:spacing w:before="68"/>
      </w:pPr>
      <w:r w:rsidRPr="002A1801">
        <w:t>Рефлексия проектной деятельности. Экспертиза действий и движения в проекте.</w:t>
      </w:r>
    </w:p>
    <w:p w14:paraId="24BE17E0" w14:textId="77777777" w:rsidR="00D32138" w:rsidRPr="002A1801" w:rsidRDefault="00D32138" w:rsidP="00D32138">
      <w:pPr>
        <w:pStyle w:val="a4"/>
        <w:ind w:left="212"/>
      </w:pPr>
      <w:r w:rsidRPr="002A1801">
        <w:t>Индивидуальный прогресс. Подведение итогов, анализ выполненной работы.</w:t>
      </w:r>
    </w:p>
    <w:p w14:paraId="2BA6A758" w14:textId="77777777" w:rsidR="00D32138" w:rsidRPr="002A1801" w:rsidRDefault="00D32138" w:rsidP="00D32138">
      <w:pPr>
        <w:pStyle w:val="a4"/>
        <w:spacing w:before="7"/>
        <w:ind w:left="0"/>
      </w:pPr>
    </w:p>
    <w:p w14:paraId="336EB2F0" w14:textId="77777777" w:rsidR="00D32138" w:rsidRPr="002A1801" w:rsidRDefault="00D32138" w:rsidP="00D32138">
      <w:pPr>
        <w:pStyle w:val="a4"/>
        <w:spacing w:before="7"/>
        <w:ind w:left="0"/>
      </w:pPr>
    </w:p>
    <w:p w14:paraId="38D35E1B" w14:textId="77777777" w:rsidR="00D32138" w:rsidRPr="002A1801" w:rsidRDefault="00D32138" w:rsidP="00D32138">
      <w:pPr>
        <w:pStyle w:val="a4"/>
        <w:spacing w:before="7"/>
        <w:ind w:left="0"/>
      </w:pPr>
    </w:p>
    <w:p w14:paraId="1FCDFF23" w14:textId="77777777" w:rsidR="00D32138" w:rsidRPr="002A1801" w:rsidRDefault="00D32138" w:rsidP="00D32138">
      <w:pPr>
        <w:pStyle w:val="a4"/>
        <w:spacing w:before="1"/>
        <w:ind w:left="0"/>
        <w:rPr>
          <w:b/>
          <w:sz w:val="20"/>
        </w:rPr>
      </w:pPr>
    </w:p>
    <w:p w14:paraId="3CC1A693" w14:textId="77777777" w:rsidR="00D32138" w:rsidRPr="002A1801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6C202C77" w14:textId="77777777" w:rsidR="00D32138" w:rsidRPr="002A1801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2956D3FB" w14:textId="77777777" w:rsidR="00D32138" w:rsidRPr="002A1801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030F1CAE" w14:textId="77777777" w:rsidR="00D32138" w:rsidRPr="002A1801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75CBE02D" w14:textId="77777777" w:rsidR="00D32138" w:rsidRPr="002A1801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29641B8F" w14:textId="77777777" w:rsidR="00D32138" w:rsidRPr="002A1801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0081F513" w14:textId="77777777" w:rsidR="00D32138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14A38F41" w14:textId="77777777" w:rsidR="00D32138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61BB70AD" w14:textId="77777777" w:rsidR="00D32138" w:rsidRDefault="00D32138" w:rsidP="00D32138">
      <w:pPr>
        <w:spacing w:before="88"/>
        <w:ind w:left="4930" w:right="2667" w:hanging="1265"/>
        <w:rPr>
          <w:b/>
          <w:sz w:val="28"/>
        </w:rPr>
      </w:pPr>
    </w:p>
    <w:p w14:paraId="6EDE8DCD" w14:textId="77777777" w:rsidR="00D32138" w:rsidRPr="00E62CEA" w:rsidRDefault="00D32138" w:rsidP="00D32138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eastAsia="en-US" w:bidi="ar-SA"/>
        </w:rPr>
      </w:pPr>
    </w:p>
    <w:p w14:paraId="6AF2D7AC" w14:textId="77777777" w:rsidR="00D32138" w:rsidRPr="00E62CEA" w:rsidRDefault="00D32138" w:rsidP="00D32138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eastAsia="en-US" w:bidi="ar-SA"/>
        </w:rPr>
      </w:pPr>
    </w:p>
    <w:p w14:paraId="0148D866" w14:textId="77777777" w:rsidR="00D32138" w:rsidRPr="00DC66CB" w:rsidRDefault="00D32138" w:rsidP="00D32138">
      <w:pPr>
        <w:widowControl/>
        <w:autoSpaceDE/>
        <w:autoSpaceDN/>
        <w:spacing w:line="276" w:lineRule="auto"/>
        <w:ind w:left="120"/>
        <w:rPr>
          <w:rFonts w:eastAsia="Calibri"/>
          <w:lang w:val="en-US" w:eastAsia="en-US" w:bidi="ar-SA"/>
        </w:rPr>
      </w:pPr>
      <w:r w:rsidRPr="00DC66CB">
        <w:rPr>
          <w:rFonts w:eastAsia="Calibri"/>
          <w:b/>
          <w:color w:val="000000"/>
          <w:sz w:val="28"/>
          <w:lang w:val="en-US" w:eastAsia="en-US" w:bidi="ar-SA"/>
        </w:rPr>
        <w:t xml:space="preserve">ТЕМАТИЧЕСКИЙ ПЛАН </w:t>
      </w:r>
    </w:p>
    <w:p w14:paraId="62A27EB8" w14:textId="77777777" w:rsidR="00D32138" w:rsidRDefault="00D32138" w:rsidP="00D32138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  <w:lang w:val="en-US" w:eastAsia="en-US" w:bidi="ar-SA"/>
        </w:rPr>
      </w:pPr>
      <w:r w:rsidRPr="00DC66CB">
        <w:rPr>
          <w:rFonts w:eastAsia="Calibri"/>
          <w:b/>
          <w:color w:val="000000"/>
          <w:sz w:val="28"/>
          <w:lang w:val="en-US" w:eastAsia="en-US" w:bidi="ar-SA"/>
        </w:rPr>
        <w:t xml:space="preserve"> 1</w:t>
      </w:r>
      <w:r w:rsidRPr="002A1801">
        <w:rPr>
          <w:rFonts w:eastAsia="Calibri"/>
          <w:b/>
          <w:color w:val="000000"/>
          <w:sz w:val="28"/>
          <w:lang w:eastAsia="en-US" w:bidi="ar-SA"/>
        </w:rPr>
        <w:t>2</w:t>
      </w:r>
      <w:r w:rsidRPr="00DC66CB">
        <w:rPr>
          <w:rFonts w:eastAsia="Calibri"/>
          <w:b/>
          <w:color w:val="000000"/>
          <w:sz w:val="28"/>
          <w:lang w:val="en-US" w:eastAsia="en-US" w:bidi="ar-SA"/>
        </w:rPr>
        <w:t xml:space="preserve"> КЛАСС </w:t>
      </w:r>
    </w:p>
    <w:p w14:paraId="0EE4457F" w14:textId="77777777" w:rsidR="00D32138" w:rsidRPr="00DC66CB" w:rsidRDefault="00D32138" w:rsidP="00D32138">
      <w:pPr>
        <w:widowControl/>
        <w:autoSpaceDE/>
        <w:autoSpaceDN/>
        <w:spacing w:line="276" w:lineRule="auto"/>
        <w:ind w:left="120"/>
        <w:rPr>
          <w:rFonts w:eastAsia="Calibri"/>
          <w:lang w:val="en-US" w:eastAsia="en-US" w:bidi="ar-SA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253"/>
        <w:gridCol w:w="889"/>
        <w:gridCol w:w="1716"/>
        <w:gridCol w:w="1780"/>
        <w:gridCol w:w="2067"/>
      </w:tblGrid>
      <w:tr w:rsidR="00D32138" w:rsidRPr="00DC66CB" w14:paraId="659CF4F9" w14:textId="77777777" w:rsidTr="00225C9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AC03F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№ п/п </w:t>
            </w:r>
          </w:p>
          <w:p w14:paraId="5CBE2A0B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FDD30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Наименование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разделов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и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тем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программы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</w:p>
          <w:p w14:paraId="26B53136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DB5FE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Количество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B8ECA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Электронные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(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цифровые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)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образовательные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ресурсы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</w:p>
          <w:p w14:paraId="0491BA19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DC66CB" w14:paraId="298D955D" w14:textId="77777777" w:rsidTr="0022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ECE85" w14:textId="77777777" w:rsidR="00D32138" w:rsidRPr="00DC66CB" w:rsidRDefault="00D32138" w:rsidP="00225C9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5AAE5" w14:textId="77777777" w:rsidR="00D32138" w:rsidRPr="00DC66CB" w:rsidRDefault="00D32138" w:rsidP="00225C9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A9E038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Всего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</w:p>
          <w:p w14:paraId="210B93B2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DD4DA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Контрольные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работы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</w:p>
          <w:p w14:paraId="7D4B8A14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2E21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Практические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  <w:proofErr w:type="spellStart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>работы</w:t>
            </w:r>
            <w:proofErr w:type="spellEnd"/>
            <w:r w:rsidRPr="00DC66CB">
              <w:rPr>
                <w:rFonts w:eastAsia="Calibri"/>
                <w:b/>
                <w:color w:val="000000"/>
                <w:sz w:val="24"/>
                <w:lang w:val="en-US" w:eastAsia="en-US" w:bidi="ar-SA"/>
              </w:rPr>
              <w:t xml:space="preserve"> </w:t>
            </w:r>
          </w:p>
          <w:p w14:paraId="6CDF9468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D539D" w14:textId="77777777" w:rsidR="00D32138" w:rsidRPr="00DC66CB" w:rsidRDefault="00D32138" w:rsidP="00225C9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DC66CB" w14:paraId="3CE71012" w14:textId="77777777" w:rsidTr="00225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7D6C5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b/>
                <w:lang w:eastAsia="en-US" w:bidi="ar-SA"/>
              </w:rPr>
            </w:pPr>
            <w:r w:rsidRPr="002A1801">
              <w:rPr>
                <w:rFonts w:eastAsia="Calibri"/>
                <w:b/>
                <w:lang w:eastAsia="en-US" w:bidi="ar-SA"/>
              </w:rPr>
              <w:t>Введение 3 часа</w:t>
            </w:r>
          </w:p>
        </w:tc>
      </w:tr>
      <w:tr w:rsidR="00D32138" w:rsidRPr="00DC66CB" w14:paraId="561272A0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760477A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3A2CAFF" w14:textId="77777777" w:rsidR="00D32138" w:rsidRPr="002A1801" w:rsidRDefault="00D32138" w:rsidP="00225C93">
            <w:r w:rsidRPr="002A1801">
              <w:t>Проект как тип деятельности. Анализ проектов 11 класса.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524A89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268EC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008F1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8E3CBE8" w14:textId="77777777" w:rsidR="00D32138" w:rsidRPr="00DC66CB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376ABF30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C43AF8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F170394" w14:textId="77777777" w:rsidR="00D32138" w:rsidRPr="002A1801" w:rsidRDefault="00D32138" w:rsidP="00225C93">
            <w:r w:rsidRPr="002A1801">
              <w:t>Виды проектов: практико-ориентированный. Исследовательские,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F1032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3E150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79F9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172426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5AB04EB5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53576B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3F193CDA" w14:textId="77777777" w:rsidR="00D32138" w:rsidRPr="002A1801" w:rsidRDefault="00D32138" w:rsidP="00225C93">
            <w:r w:rsidRPr="002A1801">
              <w:t>информационные проекты. Понятие, особенности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404B44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441E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0F85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D34B92A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78A7E01E" w14:textId="77777777" w:rsidTr="00225C93">
        <w:trPr>
          <w:trHeight w:val="144"/>
          <w:tblCellSpacing w:w="20" w:type="nil"/>
        </w:trPr>
        <w:tc>
          <w:tcPr>
            <w:tcW w:w="13472" w:type="dxa"/>
            <w:gridSpan w:val="6"/>
            <w:tcMar>
              <w:top w:w="50" w:type="dxa"/>
              <w:left w:w="100" w:type="dxa"/>
            </w:tcMar>
            <w:vAlign w:val="center"/>
          </w:tcPr>
          <w:p w14:paraId="38C8566A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lang w:val="en-US" w:eastAsia="en-US" w:bidi="ar-SA"/>
              </w:rPr>
            </w:pPr>
            <w:r w:rsidRPr="002A1801">
              <w:rPr>
                <w:rFonts w:eastAsia="Calibri"/>
                <w:b/>
                <w:lang w:val="en-US" w:eastAsia="en-US" w:bidi="ar-SA"/>
              </w:rPr>
              <w:t xml:space="preserve"> </w:t>
            </w:r>
            <w:proofErr w:type="spellStart"/>
            <w:r w:rsidRPr="002A1801">
              <w:rPr>
                <w:rFonts w:eastAsia="Calibri"/>
                <w:b/>
                <w:lang w:val="en-US" w:eastAsia="en-US" w:bidi="ar-SA"/>
              </w:rPr>
              <w:t>Мониторинг</w:t>
            </w:r>
            <w:proofErr w:type="spellEnd"/>
            <w:r w:rsidRPr="002A1801">
              <w:rPr>
                <w:rFonts w:eastAsia="Calibri"/>
                <w:b/>
                <w:lang w:val="en-US" w:eastAsia="en-US" w:bidi="ar-SA"/>
              </w:rPr>
              <w:t xml:space="preserve"> </w:t>
            </w:r>
            <w:proofErr w:type="spellStart"/>
            <w:r w:rsidRPr="002A1801">
              <w:rPr>
                <w:rFonts w:eastAsia="Calibri"/>
                <w:b/>
                <w:lang w:val="en-US" w:eastAsia="en-US" w:bidi="ar-SA"/>
              </w:rPr>
              <w:t>проекта</w:t>
            </w:r>
            <w:proofErr w:type="spellEnd"/>
            <w:r w:rsidRPr="002A1801">
              <w:rPr>
                <w:rFonts w:eastAsia="Calibri"/>
                <w:b/>
                <w:lang w:eastAsia="en-US" w:bidi="ar-SA"/>
              </w:rPr>
              <w:t xml:space="preserve"> 2</w:t>
            </w:r>
            <w:r w:rsidRPr="002A1801">
              <w:rPr>
                <w:rFonts w:eastAsia="Calibri"/>
                <w:b/>
                <w:lang w:val="en-US" w:eastAsia="en-US" w:bidi="ar-SA"/>
              </w:rPr>
              <w:t xml:space="preserve">0 </w:t>
            </w:r>
            <w:proofErr w:type="gramStart"/>
            <w:r w:rsidRPr="002A1801">
              <w:rPr>
                <w:rFonts w:eastAsia="Calibri"/>
                <w:b/>
                <w:lang w:val="en-US" w:eastAsia="en-US" w:bidi="ar-SA"/>
              </w:rPr>
              <w:t>ч</w:t>
            </w:r>
            <w:r w:rsidRPr="002A1801">
              <w:rPr>
                <w:rFonts w:eastAsia="Calibri"/>
                <w:b/>
                <w:lang w:eastAsia="en-US" w:bidi="ar-SA"/>
              </w:rPr>
              <w:t xml:space="preserve">асов </w:t>
            </w:r>
            <w:r w:rsidRPr="002A1801">
              <w:rPr>
                <w:rFonts w:eastAsia="Calibri"/>
                <w:b/>
                <w:lang w:val="en-US" w:eastAsia="en-US" w:bidi="ar-SA"/>
              </w:rPr>
              <w:t>.</w:t>
            </w:r>
            <w:proofErr w:type="gramEnd"/>
          </w:p>
        </w:tc>
      </w:tr>
      <w:tr w:rsidR="00D32138" w:rsidRPr="002A1801" w14:paraId="52540C62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5B4DE744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6AE0C05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3"/>
              </w:rPr>
            </w:pPr>
            <w:r w:rsidRPr="002A1801"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10005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B0D35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69C3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583F4D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7FB8DA02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7D6BDB3F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DC70350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Виды переработки текста.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D6DE9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722F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5808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AD16FB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7F7EF871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71908705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098B43D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Виды научных работ.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4777E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EC5EA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B46F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62DA0C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627843CE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450DFFAF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516C77F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Индивидуальный план.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F034B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2572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709E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4C3B15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173E8CF2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3ACE1BD0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00DDC92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Сбор и уточнение информации.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D396F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472D5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5FFD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6F59AC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5A876533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55B1E78B" w14:textId="77777777" w:rsidR="00D32138" w:rsidRPr="002A1801" w:rsidRDefault="00D32138" w:rsidP="00225C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50CB237" w14:textId="77777777" w:rsidR="00D32138" w:rsidRPr="002A1801" w:rsidRDefault="00D32138" w:rsidP="00225C93">
            <w:pPr>
              <w:pStyle w:val="TableParagraph"/>
              <w:spacing w:line="271" w:lineRule="exact"/>
              <w:rPr>
                <w:sz w:val="24"/>
              </w:rPr>
            </w:pPr>
            <w:r w:rsidRPr="002A1801">
              <w:rPr>
                <w:sz w:val="24"/>
              </w:rPr>
              <w:t>Обсуждение альтернатив («мозговой штурм»). Выбор оптимального</w:t>
            </w:r>
          </w:p>
          <w:p w14:paraId="731D9EFA" w14:textId="77777777" w:rsidR="00D32138" w:rsidRPr="002A1801" w:rsidRDefault="00D32138" w:rsidP="00225C93">
            <w:pPr>
              <w:pStyle w:val="TableParagraph"/>
              <w:spacing w:line="263" w:lineRule="exact"/>
              <w:rPr>
                <w:sz w:val="24"/>
              </w:rPr>
            </w:pPr>
            <w:r w:rsidRPr="002A1801">
              <w:rPr>
                <w:sz w:val="24"/>
              </w:rPr>
              <w:t>варианта.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68C31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16DA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9464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BFA407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1278DF44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1742452C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464752F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F081D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2C37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09CE5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C8FC4A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71687464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4219F2F1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7889ED13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Виды информации и методы поиска.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58F6D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1DF7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761E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7A49EA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3745DA29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4F4611D8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lastRenderedPageBreak/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E276C80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Работа с научной литературой.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7A4CF4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72068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3019D" w14:textId="77777777" w:rsidR="00D32138" w:rsidRPr="00E22200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DF1909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392380B8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0DCF2BF1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FD5763E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Работа в сети Интернет.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26237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C024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0E491" w14:textId="77777777" w:rsidR="00D32138" w:rsidRPr="00E22200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02D690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557D91EA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220DF5C0" w14:textId="77777777" w:rsidR="00D32138" w:rsidRPr="002A1801" w:rsidRDefault="00D32138" w:rsidP="00225C9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14-15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C99979A" w14:textId="77777777" w:rsidR="00D32138" w:rsidRPr="002A1801" w:rsidRDefault="00D32138" w:rsidP="00225C93">
            <w:pPr>
              <w:pStyle w:val="TableParagraph"/>
              <w:spacing w:line="255" w:lineRule="exact"/>
              <w:rPr>
                <w:sz w:val="24"/>
              </w:rPr>
            </w:pPr>
            <w:r w:rsidRPr="002A1801"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59A20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A7B8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2BE4A" w14:textId="77777777" w:rsidR="00D32138" w:rsidRPr="00E22200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45B169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193CF0BE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4D53A4A9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CE0BB64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81B68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54D8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7209" w14:textId="77777777" w:rsidR="00D32138" w:rsidRPr="00E22200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21275C6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52767BBA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51EC6B43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75DBC9B2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Применение информационных технологий в исследовании.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D5A22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9BE8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01D0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FF5C43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1B50F3BE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26757C6B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18-19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432D34A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3"/>
              </w:rPr>
            </w:pPr>
            <w:r w:rsidRPr="002A1801"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E07D20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CF3CA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16AF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3C0823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0B196876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0BA37F7E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A5EB27B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3"/>
              </w:rPr>
            </w:pPr>
            <w:r w:rsidRPr="002A1801">
              <w:rPr>
                <w:sz w:val="23"/>
              </w:rPr>
              <w:t>Формы представления проектов.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F1EAE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C9D8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4B53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D69B388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49434C83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68C93AAD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ADCE773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Подготовка к публичной защите проекта.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A7F02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41B85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0AEF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195C21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247E4C48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35DB0FDD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FFC55B2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3"/>
              </w:rPr>
            </w:pPr>
            <w:r w:rsidRPr="002A1801">
              <w:rPr>
                <w:sz w:val="23"/>
              </w:rPr>
              <w:t>Главные предпосылки успеха публичного выступления.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706148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0FC45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AB950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8D3E82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7CA7FB22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1C412267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9D17E65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EAAC4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FF37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CD82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94C3C08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val="en-US" w:eastAsia="en-US" w:bidi="ar-SA"/>
              </w:rPr>
            </w:pPr>
          </w:p>
        </w:tc>
      </w:tr>
      <w:tr w:rsidR="00D32138" w:rsidRPr="002A1801" w14:paraId="4A695978" w14:textId="77777777" w:rsidTr="00225C93">
        <w:trPr>
          <w:trHeight w:val="144"/>
          <w:tblCellSpacing w:w="20" w:type="nil"/>
        </w:trPr>
        <w:tc>
          <w:tcPr>
            <w:tcW w:w="13472" w:type="dxa"/>
            <w:gridSpan w:val="6"/>
            <w:tcMar>
              <w:top w:w="50" w:type="dxa"/>
              <w:left w:w="100" w:type="dxa"/>
            </w:tcMar>
          </w:tcPr>
          <w:p w14:paraId="535A4DD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 xml:space="preserve"> </w:t>
            </w:r>
            <w:r w:rsidRPr="002A1801">
              <w:rPr>
                <w:rFonts w:eastAsia="Calibri"/>
                <w:b/>
                <w:lang w:eastAsia="en-US" w:bidi="ar-SA"/>
              </w:rPr>
              <w:t>Управление завершением проектов, курсовых и исследовательских работ 3 часа</w:t>
            </w:r>
          </w:p>
        </w:tc>
      </w:tr>
      <w:tr w:rsidR="00D32138" w:rsidRPr="002A1801" w14:paraId="621AA8AB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469A300D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4324C4C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3"/>
              </w:rPr>
            </w:pPr>
            <w:r w:rsidRPr="002A1801">
              <w:rPr>
                <w:sz w:val="23"/>
              </w:rPr>
              <w:t>Поиск и предложение возможных вариантов решения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A5D6D4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F46FA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2B4F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DA65BC0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72AABC04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33C592BF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3D9B6F12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3"/>
              </w:rPr>
            </w:pPr>
            <w:r w:rsidRPr="002A1801">
              <w:rPr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00DC8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922D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9D530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B5478C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35620A39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1AFBCF2E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947D693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FFAE7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64F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1525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43160F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5DD654A7" w14:textId="77777777" w:rsidTr="00225C93">
        <w:trPr>
          <w:trHeight w:val="144"/>
          <w:tblCellSpacing w:w="20" w:type="nil"/>
        </w:trPr>
        <w:tc>
          <w:tcPr>
            <w:tcW w:w="13472" w:type="dxa"/>
            <w:gridSpan w:val="6"/>
            <w:tcMar>
              <w:top w:w="50" w:type="dxa"/>
              <w:left w:w="100" w:type="dxa"/>
            </w:tcMar>
          </w:tcPr>
          <w:p w14:paraId="0D2EF76A" w14:textId="77777777" w:rsidR="00D32138" w:rsidRPr="002A1801" w:rsidRDefault="00D32138" w:rsidP="00225C93">
            <w:pPr>
              <w:pStyle w:val="TableParagraph"/>
              <w:spacing w:line="275" w:lineRule="exact"/>
              <w:rPr>
                <w:b/>
                <w:i/>
                <w:sz w:val="23"/>
              </w:rPr>
            </w:pPr>
            <w:r w:rsidRPr="002A1801">
              <w:rPr>
                <w:b/>
                <w:i/>
                <w:sz w:val="23"/>
              </w:rPr>
              <w:t>Публичная защита результатов проектной</w:t>
            </w:r>
            <w:r>
              <w:rPr>
                <w:b/>
                <w:i/>
                <w:sz w:val="23"/>
              </w:rPr>
              <w:t xml:space="preserve"> д</w:t>
            </w:r>
            <w:r w:rsidRPr="002A1801">
              <w:rPr>
                <w:b/>
                <w:i/>
                <w:sz w:val="23"/>
              </w:rPr>
              <w:t>еятельности</w:t>
            </w:r>
            <w:r>
              <w:rPr>
                <w:b/>
                <w:i/>
                <w:sz w:val="23"/>
              </w:rPr>
              <w:t xml:space="preserve"> 5 часов </w:t>
            </w:r>
          </w:p>
        </w:tc>
      </w:tr>
      <w:tr w:rsidR="00D32138" w:rsidRPr="002A1801" w14:paraId="6AFB6910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027A7EE3" w14:textId="77777777" w:rsidR="00D32138" w:rsidRPr="002A1801" w:rsidRDefault="00D32138" w:rsidP="00225C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27-28-</w:t>
            </w:r>
          </w:p>
          <w:p w14:paraId="30627361" w14:textId="77777777" w:rsidR="00D32138" w:rsidRPr="002A1801" w:rsidRDefault="00D32138" w:rsidP="00225C9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29-30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BF10A76" w14:textId="77777777" w:rsidR="00D32138" w:rsidRPr="002A1801" w:rsidRDefault="00D32138" w:rsidP="00225C93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 w:rsidRPr="002A1801">
              <w:rPr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2B2083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B4505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37502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C0C9D4D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46148450" w14:textId="77777777" w:rsidTr="00225C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</w:tcPr>
          <w:p w14:paraId="49FA7FB3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A01DDA8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A1318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5C40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F603F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4CC20D6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4B800678" w14:textId="77777777" w:rsidTr="00225C93">
        <w:trPr>
          <w:trHeight w:val="144"/>
          <w:tblCellSpacing w:w="20" w:type="nil"/>
        </w:trPr>
        <w:tc>
          <w:tcPr>
            <w:tcW w:w="13472" w:type="dxa"/>
            <w:gridSpan w:val="6"/>
            <w:tcMar>
              <w:top w:w="50" w:type="dxa"/>
              <w:left w:w="100" w:type="dxa"/>
            </w:tcMar>
          </w:tcPr>
          <w:p w14:paraId="1C24D15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Модуль5. Рефлексия проектной деятельности</w:t>
            </w:r>
          </w:p>
        </w:tc>
      </w:tr>
      <w:tr w:rsidR="00D32138" w:rsidRPr="002A1801" w14:paraId="5EE57A50" w14:textId="77777777" w:rsidTr="00225C93">
        <w:trPr>
          <w:trHeight w:val="144"/>
          <w:tblCellSpacing w:w="20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984F9D8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32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D719B8D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Экспертиза действий и движения в проекте.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694006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9EAD0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2161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D5632BE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4FB6A726" w14:textId="77777777" w:rsidTr="00225C93">
        <w:trPr>
          <w:trHeight w:val="144"/>
          <w:tblCellSpacing w:w="20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92405B" w14:textId="77777777" w:rsidR="00D32138" w:rsidRPr="002A1801" w:rsidRDefault="00D32138" w:rsidP="00225C9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33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BBAF1D" w14:textId="77777777" w:rsidR="00D32138" w:rsidRPr="002A1801" w:rsidRDefault="00D32138" w:rsidP="00225C93">
            <w:pPr>
              <w:pStyle w:val="TableParagraph"/>
              <w:spacing w:line="254" w:lineRule="exact"/>
              <w:rPr>
                <w:sz w:val="24"/>
              </w:rPr>
            </w:pPr>
            <w:r w:rsidRPr="002A1801">
              <w:rPr>
                <w:sz w:val="24"/>
              </w:rPr>
              <w:t>Индивидуальный прогресс.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39AD06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F8F94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3F6C9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7BF4494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5C9DDDFC" w14:textId="77777777" w:rsidTr="00225C93">
        <w:trPr>
          <w:trHeight w:val="144"/>
          <w:tblCellSpacing w:w="20" w:type="nil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373E4A" w14:textId="77777777" w:rsidR="00D32138" w:rsidRPr="002A1801" w:rsidRDefault="00D32138" w:rsidP="00225C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1801">
              <w:rPr>
                <w:sz w:val="24"/>
              </w:rPr>
              <w:t>34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5D5C6C" w14:textId="77777777" w:rsidR="00D32138" w:rsidRPr="002A1801" w:rsidRDefault="00D32138" w:rsidP="00225C93">
            <w:pPr>
              <w:pStyle w:val="TableParagraph"/>
              <w:spacing w:line="257" w:lineRule="exact"/>
              <w:rPr>
                <w:sz w:val="23"/>
              </w:rPr>
            </w:pPr>
            <w:r w:rsidRPr="002A1801">
              <w:rPr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AF764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92981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A1E0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77F604B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  <w:tr w:rsidR="00D32138" w:rsidRPr="002A1801" w14:paraId="664895A6" w14:textId="77777777" w:rsidTr="00225C9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</w:tcPr>
          <w:p w14:paraId="2F59E3FD" w14:textId="77777777" w:rsidR="00D32138" w:rsidRPr="002A1801" w:rsidRDefault="00D32138" w:rsidP="00225C93">
            <w:pPr>
              <w:pStyle w:val="TableParagraph"/>
              <w:spacing w:line="258" w:lineRule="exact"/>
              <w:rPr>
                <w:sz w:val="24"/>
              </w:rPr>
            </w:pPr>
            <w:r w:rsidRPr="002A1801">
              <w:rPr>
                <w:sz w:val="24"/>
              </w:rPr>
              <w:t>Итого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8C39C7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14B1A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 w:rsidRPr="002A1801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B0D0C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66304EB6" w14:textId="77777777" w:rsidR="00D32138" w:rsidRPr="002A1801" w:rsidRDefault="00D32138" w:rsidP="00225C93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lang w:eastAsia="en-US" w:bidi="ar-SA"/>
              </w:rPr>
            </w:pPr>
          </w:p>
        </w:tc>
      </w:tr>
    </w:tbl>
    <w:p w14:paraId="7270A957" w14:textId="77777777" w:rsidR="005E589A" w:rsidRDefault="005E589A"/>
    <w:sectPr w:rsidR="005E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0BCD" w14:textId="02199CDD" w:rsidR="00F928A4" w:rsidRDefault="00D32138">
    <w:pPr>
      <w:pStyle w:val="a4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1F2F9" wp14:editId="3D7D119E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1270" r="63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302FD" w14:textId="77777777" w:rsidR="00F928A4" w:rsidRDefault="00D32138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1F2F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95pt;margin-top:792.1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e8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8Y+g5&#10;Rjlc+VF47Nv+uSQeH7dS6WdUNMgYCZbQfgtOtpdKAw1wHV1MLC4yVtdWAjW/dwCOwwmEhqfmziRh&#10;O/ox8qLlbDkLnTCYLp3QS1PnPFuEzjTzTybpcbpYpP4nE9cP44oVBeUmzKguP/yz7t3qfNDFXl9K&#10;1KwwcCYlJderRS3RloC6M/uZZkHyB27u/TTsNXB5QMkPQu8iiJxsOjtxwiycONGJN3M8P7qIpl4Y&#10;hWl2n9Il4/TfKaEuwdEkmAxa+i03z36PuZG4YRrmR82aBM/2TiQ2ClzywrZWE1YP9kEpTPp3pYCK&#10;jY22ejUSHcSq+1UPKEbEK1Fcg3KlAGWBCGHogVEJ+QGjDgZIgtX7DZEUo/o5B/WbaTMacjRWo0F4&#10;Dk8TrDEazIUeptKmlWxdAfLwf3FxDn9Iyax677KA1M0GhoIlcTvAzNQ53FuvuzE7/wUAAP//AwBQ&#10;SwMEFAAGAAgAAAAhAMmuXyziAAAADwEAAA8AAABkcnMvZG93bnJldi54bWxMj8FOwzAQRO9I/IO1&#10;SNyonaqkSYhTVQhOSFXTcODoJG5iNV6H2G3D37M9wW1mdzT7Nt/MdmAXPXnjUEK0EMA0Nq412En4&#10;rN6fEmA+KGzV4FBL+NEeNsX9Xa6y1l2x1JdD6BiVoM+UhD6EMePcN722yi/cqJF2RzdZFchOHW8n&#10;daVyO/ClEDG3yiBd6NWoX3vdnA5nK2H7heWb+d7V+/JYmqpKBX7EJykfH+btC7Cg5/AXhhs+oUNB&#10;TLU7Y+vZQF6s1yllST0nqyWwWyYSKc1qUnG0SoAXOf//R/ELAAD//wMAUEsBAi0AFAAGAAgAAAAh&#10;ALaDOJL+AAAA4QEAABMAAAAAAAAAAAAAAAAAAAAAAFtDb250ZW50X1R5cGVzXS54bWxQSwECLQAU&#10;AAYACAAAACEAOP0h/9YAAACUAQAACwAAAAAAAAAAAAAAAAAvAQAAX3JlbHMvLnJlbHNQSwECLQAU&#10;AAYACAAAACEAlXFnvMQCAACuBQAADgAAAAAAAAAAAAAAAAAuAgAAZHJzL2Uyb0RvYy54bWxQSwEC&#10;LQAUAAYACAAAACEAya5fLOIAAAAPAQAADwAAAAAAAAAAAAAAAAAeBQAAZHJzL2Rvd25yZXYueG1s&#10;UEsFBgAAAAAEAAQA8wAAAC0GAAAAAA==&#10;" filled="f" stroked="f">
              <v:textbox inset="0,0,0,0">
                <w:txbxContent>
                  <w:p w14:paraId="24F302FD" w14:textId="77777777" w:rsidR="00F928A4" w:rsidRDefault="00D32138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251DE5"/>
    <w:multiLevelType w:val="hybridMultilevel"/>
    <w:tmpl w:val="48787600"/>
    <w:lvl w:ilvl="0" w:tplc="0B4EF054">
      <w:start w:val="12"/>
      <w:numFmt w:val="decimal"/>
      <w:lvlText w:val="%1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 w15:restartNumberingAfterBreak="0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5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6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8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C8"/>
    <w:rsid w:val="001C6DC8"/>
    <w:rsid w:val="005E589A"/>
    <w:rsid w:val="00D3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0E7B77-4822-44D4-B5A6-E6398AD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D32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D32138"/>
    <w:pPr>
      <w:ind w:left="78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D321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D32138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D32138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D32138"/>
    <w:pPr>
      <w:ind w:left="780"/>
      <w:outlineLvl w:val="3"/>
    </w:pPr>
    <w:rPr>
      <w:b/>
      <w:bCs/>
      <w:i/>
      <w:sz w:val="24"/>
      <w:szCs w:val="24"/>
    </w:rPr>
  </w:style>
  <w:style w:type="paragraph" w:styleId="a6">
    <w:name w:val="List Paragraph"/>
    <w:basedOn w:val="a0"/>
    <w:uiPriority w:val="34"/>
    <w:qFormat/>
    <w:rsid w:val="00D32138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D32138"/>
    <w:pPr>
      <w:ind w:left="106"/>
    </w:pPr>
  </w:style>
  <w:style w:type="paragraph" w:styleId="a7">
    <w:name w:val="Normal (Web)"/>
    <w:basedOn w:val="a0"/>
    <w:link w:val="a8"/>
    <w:unhideWhenUsed/>
    <w:rsid w:val="00D3213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9"/>
    <w:qFormat/>
    <w:rsid w:val="00D32138"/>
    <w:pPr>
      <w:widowControl/>
      <w:numPr>
        <w:numId w:val="9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9">
    <w:name w:val="Перечень Знак"/>
    <w:link w:val="a"/>
    <w:rsid w:val="00D3213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s1">
    <w:name w:val="s_1"/>
    <w:basedOn w:val="a0"/>
    <w:rsid w:val="00D3213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8">
    <w:name w:val="Обычный (веб) Знак"/>
    <w:basedOn w:val="a1"/>
    <w:link w:val="a7"/>
    <w:rsid w:val="00D3213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2831</Words>
  <Characters>16142</Characters>
  <Application>Microsoft Office Word</Application>
  <DocSecurity>0</DocSecurity>
  <Lines>134</Lines>
  <Paragraphs>37</Paragraphs>
  <ScaleCrop>false</ScaleCrop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3</cp:revision>
  <dcterms:created xsi:type="dcterms:W3CDTF">2023-09-21T01:42:00Z</dcterms:created>
  <dcterms:modified xsi:type="dcterms:W3CDTF">2023-09-21T01:47:00Z</dcterms:modified>
</cp:coreProperties>
</file>