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B0" w:rsidRDefault="00D670B0" w:rsidP="00D670B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0B0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Сроки, места подачи и рассмотрения апелляций</w:t>
      </w:r>
    </w:p>
    <w:p w:rsidR="00D670B0" w:rsidRPr="00D670B0" w:rsidRDefault="00D670B0" w:rsidP="00D670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0B0">
        <w:rPr>
          <w:rFonts w:ascii="Times New Roman" w:hAnsi="Times New Roman" w:cs="Times New Roman"/>
          <w:sz w:val="28"/>
          <w:szCs w:val="28"/>
          <w:shd w:val="clear" w:color="auto" w:fill="FFFFFF"/>
        </w:rPr>
        <w:t>Сроки приема апелляций о несогласии с выставленными баллами и время заседания конфликтной комиссии определяет государственная экзаменационная комиссия в день утверждения результатов ГИА.</w:t>
      </w:r>
    </w:p>
    <w:p w:rsidR="00D670B0" w:rsidRPr="00D670B0" w:rsidRDefault="00D670B0" w:rsidP="00D670B0">
      <w:pPr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670B0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Подача апелляции о несогласии с выставленными баллами происходит в ППЭ</w:t>
      </w:r>
      <w:proofErr w:type="gramStart"/>
      <w:r w:rsidRPr="00D67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67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котором выпускники сдавали ЕГЭ, или руководителю своей образовательной организации (см. График подачи апелляций)</w:t>
      </w:r>
    </w:p>
    <w:p w:rsidR="00D670B0" w:rsidRPr="00D670B0" w:rsidRDefault="00D670B0" w:rsidP="00D6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права на объективное оценивание участникам ГИА предоставляется возможность подать апелляцию в письменной форме:</w:t>
      </w:r>
    </w:p>
    <w:p w:rsidR="00D670B0" w:rsidRPr="00D670B0" w:rsidRDefault="00D670B0" w:rsidP="00D6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нарушении установленного порядка проведения ГИА;</w:t>
      </w:r>
    </w:p>
    <w:p w:rsidR="00D670B0" w:rsidRPr="00D670B0" w:rsidRDefault="00D670B0" w:rsidP="00D6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несогласии с выставленными баллами (</w:t>
      </w:r>
      <w:hyperlink r:id="rId5" w:tgtFrame="_blank" w:history="1">
        <w:r w:rsidRPr="00D670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D670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70B0" w:rsidRPr="00D670B0" w:rsidRDefault="00D670B0" w:rsidP="00D6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принимаются апелляции:</w:t>
      </w:r>
    </w:p>
    <w:p w:rsidR="00D670B0" w:rsidRPr="00D670B0" w:rsidRDefault="00D670B0" w:rsidP="00D6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содержания и структуры КИМ по учебным предметам;</w:t>
      </w:r>
    </w:p>
    <w:p w:rsidR="00D670B0" w:rsidRPr="00D670B0" w:rsidRDefault="00D670B0" w:rsidP="00D6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связанным с нарушением участником ГИА требований Порядка проведения ГИА и неправильным оформлением экзаменационной работы.</w:t>
      </w:r>
    </w:p>
    <w:p w:rsidR="00D670B0" w:rsidRPr="00D670B0" w:rsidRDefault="00D670B0" w:rsidP="00D670B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D670B0">
        <w:rPr>
          <w:sz w:val="28"/>
          <w:szCs w:val="28"/>
        </w:rPr>
        <w:t>Участник ЕГЭ, перед подачей апелляции о несогласии с выставленными баллами может просмотреть свою работу на региональном сайте </w:t>
      </w:r>
      <w:hyperlink r:id="rId6" w:history="1">
        <w:r w:rsidRPr="00D670B0">
          <w:rPr>
            <w:rStyle w:val="a7"/>
            <w:color w:val="auto"/>
            <w:sz w:val="28"/>
            <w:szCs w:val="28"/>
          </w:rPr>
          <w:t>www.iro38.ru</w:t>
        </w:r>
      </w:hyperlink>
      <w:r w:rsidRPr="00D670B0">
        <w:rPr>
          <w:sz w:val="28"/>
          <w:szCs w:val="28"/>
        </w:rPr>
        <w:t> в разделе «Результаты ЕГЭ». </w:t>
      </w:r>
      <w:hyperlink r:id="rId7" w:history="1">
        <w:r w:rsidRPr="00D670B0">
          <w:rPr>
            <w:rStyle w:val="a7"/>
            <w:color w:val="auto"/>
            <w:sz w:val="28"/>
            <w:szCs w:val="28"/>
          </w:rPr>
          <w:t>http://check.ege.edu.ru/</w:t>
        </w:r>
      </w:hyperlink>
    </w:p>
    <w:p w:rsidR="00D670B0" w:rsidRPr="00D670B0" w:rsidRDefault="00D670B0" w:rsidP="00D670B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670B0">
        <w:rPr>
          <w:sz w:val="28"/>
          <w:szCs w:val="28"/>
        </w:rPr>
        <w:t>Часы работы конфликтной комиссии: понедельник – пятница с 10.00 ч. до 17.00 ч.</w:t>
      </w:r>
    </w:p>
    <w:p w:rsidR="00D670B0" w:rsidRPr="00BE07B7" w:rsidRDefault="00D670B0" w:rsidP="00D670B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670B0">
        <w:rPr>
          <w:rStyle w:val="a3"/>
          <w:sz w:val="28"/>
          <w:szCs w:val="28"/>
        </w:rPr>
        <w:t>Рассмотрение апелляций проходит по адресу: г. Иркутск, ул. Лыткина 75А, ГАУ ДПО ИРО.</w:t>
      </w:r>
      <w:r w:rsidR="00BE07B7">
        <w:rPr>
          <w:rStyle w:val="a3"/>
          <w:sz w:val="28"/>
          <w:szCs w:val="28"/>
        </w:rPr>
        <w:t xml:space="preserve"> </w:t>
      </w:r>
      <w:r w:rsidR="00BE07B7" w:rsidRPr="00BE07B7">
        <w:rPr>
          <w:rStyle w:val="a3"/>
          <w:sz w:val="28"/>
          <w:szCs w:val="28"/>
          <w:shd w:val="clear" w:color="auto" w:fill="FFFFFF"/>
        </w:rPr>
        <w:t>Телефон конфликтной комиссии:</w:t>
      </w:r>
      <w:r w:rsidR="00BE07B7" w:rsidRPr="00BE07B7">
        <w:rPr>
          <w:sz w:val="28"/>
          <w:szCs w:val="28"/>
          <w:shd w:val="clear" w:color="auto" w:fill="FFFFFF"/>
        </w:rPr>
        <w:t> </w:t>
      </w:r>
      <w:r w:rsidR="00BE07B7" w:rsidRPr="00BE07B7">
        <w:rPr>
          <w:rStyle w:val="a3"/>
          <w:sz w:val="28"/>
          <w:szCs w:val="28"/>
          <w:shd w:val="clear" w:color="auto" w:fill="FFFFFF"/>
        </w:rPr>
        <w:t>8(3952) 53-40-84 (</w:t>
      </w:r>
      <w:proofErr w:type="spellStart"/>
      <w:r w:rsidR="00BE07B7" w:rsidRPr="00BE07B7">
        <w:rPr>
          <w:rStyle w:val="a3"/>
          <w:sz w:val="28"/>
          <w:szCs w:val="28"/>
          <w:shd w:val="clear" w:color="auto" w:fill="FFFFFF"/>
        </w:rPr>
        <w:t>внутр</w:t>
      </w:r>
      <w:proofErr w:type="spellEnd"/>
      <w:r w:rsidR="00BE07B7" w:rsidRPr="00BE07B7">
        <w:rPr>
          <w:rStyle w:val="a3"/>
          <w:sz w:val="28"/>
          <w:szCs w:val="28"/>
          <w:shd w:val="clear" w:color="auto" w:fill="FFFFFF"/>
        </w:rPr>
        <w:t>. 344)</w:t>
      </w:r>
    </w:p>
    <w:p w:rsidR="00D670B0" w:rsidRPr="00BE07B7" w:rsidRDefault="00D670B0" w:rsidP="00D670B0">
      <w:pPr>
        <w:rPr>
          <w:rStyle w:val="a3"/>
          <w:rFonts w:ascii="Times New Roman" w:hAnsi="Times New Roman" w:cs="Times New Roman"/>
          <w:sz w:val="28"/>
          <w:szCs w:val="28"/>
          <w:shd w:val="clear" w:color="auto" w:fill="FBF8E9"/>
        </w:rPr>
      </w:pPr>
    </w:p>
    <w:p w:rsidR="00D670B0" w:rsidRPr="00D670B0" w:rsidRDefault="00D670B0" w:rsidP="00D670B0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BF8E9"/>
        </w:rPr>
      </w:pPr>
      <w:r w:rsidRPr="00D670B0"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Сроки, места подачи и рассмотрения апелляций</w:t>
      </w:r>
    </w:p>
    <w:p w:rsidR="00D670B0" w:rsidRDefault="00D670B0" w:rsidP="00D670B0"/>
    <w:p w:rsidR="008B146F" w:rsidRPr="00D670B0" w:rsidRDefault="00D670B0" w:rsidP="00D670B0">
      <w:r>
        <w:rPr>
          <w:noProof/>
          <w:lang w:eastAsia="ru-RU"/>
        </w:rPr>
        <w:drawing>
          <wp:inline distT="0" distB="0" distL="0" distR="0" wp14:anchorId="2F71A579" wp14:editId="7C684393">
            <wp:extent cx="4924425" cy="2381250"/>
            <wp:effectExtent l="0" t="0" r="9525" b="0"/>
            <wp:docPr id="1" name="Рисунок 1" descr="https://www.iro38.ru/images/stories/thumbnails/images-HOME_PAGES_2015-21-09-15-12-517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ro38.ru/images/stories/thumbnails/images-HOME_PAGES_2015-21-09-15-12-517x2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46F" w:rsidRPr="00D6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B0"/>
    <w:rsid w:val="008B146F"/>
    <w:rsid w:val="00BE07B7"/>
    <w:rsid w:val="00D6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0B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0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670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0B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0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67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heck.ege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ro38.ru/" TargetMode="External"/><Relationship Id="rId5" Type="http://schemas.openxmlformats.org/officeDocument/2006/relationships/hyperlink" Target="https://www.iro38.ru/files/Files/2019/aprel/09-04-2019/apprlyacia_form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Company>DNS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4</cp:revision>
  <dcterms:created xsi:type="dcterms:W3CDTF">2019-06-07T08:08:00Z</dcterms:created>
  <dcterms:modified xsi:type="dcterms:W3CDTF">2019-06-07T08:17:00Z</dcterms:modified>
</cp:coreProperties>
</file>